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2C37B9">
        <w:rPr>
          <w:b/>
          <w:sz w:val="28"/>
          <w:szCs w:val="28"/>
        </w:rPr>
        <w:t>3</w:t>
      </w:r>
      <w:r w:rsidR="00E2007F">
        <w:rPr>
          <w:b/>
          <w:sz w:val="28"/>
          <w:szCs w:val="28"/>
        </w:rPr>
        <w:t>6</w:t>
      </w:r>
      <w:r w:rsidR="00C15596">
        <w:rPr>
          <w:b/>
          <w:sz w:val="28"/>
          <w:szCs w:val="28"/>
        </w:rPr>
        <w:t xml:space="preserve">- </w:t>
      </w:r>
      <w:r w:rsidR="00E2007F">
        <w:rPr>
          <w:b/>
          <w:sz w:val="28"/>
          <w:szCs w:val="28"/>
        </w:rPr>
        <w:t>World War I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B55CF1">
        <w:rPr>
          <w:noProof/>
        </w:rPr>
        <w:drawing>
          <wp:inline distT="0" distB="0" distL="0" distR="0" wp14:anchorId="2A90B169" wp14:editId="7ADCF503">
            <wp:extent cx="5262670" cy="3629025"/>
            <wp:effectExtent l="0" t="0" r="0" b="0"/>
            <wp:docPr id="1" name="irc_mi" descr="http://4.bp.blogspot.com/-4kIb0w0Pho0/TaXiWbwW-pI/AAAAAAAAAAU/JlEAxBb5nH4/s1600/WWI%25281%2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4kIb0w0Pho0/TaXiWbwW-pI/AAAAAAAAAAU/JlEAxBb5nH4/s1600/WWI%25281%25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68" cy="364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901BA7" w:rsidRDefault="00901BA7" w:rsidP="00312C1B">
      <w:hyperlink r:id="rId6" w:history="1">
        <w:r w:rsidRPr="00621A63">
          <w:rPr>
            <w:rStyle w:val="Hyperlink"/>
          </w:rPr>
          <w:t>https://www.youtube.com/watch?v=_XPZQ0LAlR4&amp;list=PLBDA2E52FB1EF80C9&amp;index=36</w:t>
        </w:r>
      </w:hyperlink>
    </w:p>
    <w:p w:rsidR="00312C1B" w:rsidRPr="00D507FB" w:rsidRDefault="00312C1B" w:rsidP="00312C1B">
      <w:bookmarkStart w:id="0" w:name="_GoBack"/>
      <w:bookmarkEnd w:id="0"/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E2007F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causes of World War I (WWI).  Include both the immediate and long term causes.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E2007F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fighting during WWI.  Compare the Western Front with other battlefields.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2007F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new technology and how it shaped WWI.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2007F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Russian Revolution.  How is it linked to WWI?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DD6901" w:rsidRPr="00DD6901" w:rsidRDefault="00E2007F" w:rsidP="00DD6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impact of WWI on Germany, the U.S., the Ottoman Empire, the British Empire, and on post-war art and literature.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sectPr w:rsidR="00312C1B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0EB6"/>
    <w:rsid w:val="00214DC1"/>
    <w:rsid w:val="00251656"/>
    <w:rsid w:val="00282DC6"/>
    <w:rsid w:val="00286E45"/>
    <w:rsid w:val="002926D2"/>
    <w:rsid w:val="002C29FC"/>
    <w:rsid w:val="002C37B9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5743E"/>
    <w:rsid w:val="007A0797"/>
    <w:rsid w:val="007C52F3"/>
    <w:rsid w:val="008B517D"/>
    <w:rsid w:val="00901BA7"/>
    <w:rsid w:val="009C0F04"/>
    <w:rsid w:val="009C74D0"/>
    <w:rsid w:val="009E534C"/>
    <w:rsid w:val="00A30DFC"/>
    <w:rsid w:val="00AC329D"/>
    <w:rsid w:val="00B073BE"/>
    <w:rsid w:val="00B15C96"/>
    <w:rsid w:val="00B55CF1"/>
    <w:rsid w:val="00C15264"/>
    <w:rsid w:val="00C15596"/>
    <w:rsid w:val="00C20A3B"/>
    <w:rsid w:val="00C31E65"/>
    <w:rsid w:val="00CD072E"/>
    <w:rsid w:val="00CD7F23"/>
    <w:rsid w:val="00CE422E"/>
    <w:rsid w:val="00D33408"/>
    <w:rsid w:val="00D507FB"/>
    <w:rsid w:val="00D56D11"/>
    <w:rsid w:val="00D825A6"/>
    <w:rsid w:val="00DD6901"/>
    <w:rsid w:val="00E2007F"/>
    <w:rsid w:val="00E852E6"/>
    <w:rsid w:val="00ED02AC"/>
    <w:rsid w:val="00F074B7"/>
    <w:rsid w:val="00F22474"/>
    <w:rsid w:val="00F6116A"/>
    <w:rsid w:val="00F81893"/>
    <w:rsid w:val="00FB174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XPZQ0LAlR4&amp;list=PLBDA2E52FB1EF80C9&amp;index=3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2016-04-19T17:05:00Z</dcterms:created>
  <dcterms:modified xsi:type="dcterms:W3CDTF">2016-04-20T11:16:00Z</dcterms:modified>
</cp:coreProperties>
</file>