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95" w:rsidRDefault="00A848F3" w:rsidP="00A848F3">
      <w:pPr>
        <w:jc w:val="center"/>
        <w:rPr>
          <w:b/>
          <w:sz w:val="28"/>
          <w:szCs w:val="28"/>
          <w:u w:val="single"/>
        </w:rPr>
      </w:pPr>
      <w:r w:rsidRPr="00A848F3">
        <w:rPr>
          <w:b/>
          <w:sz w:val="28"/>
          <w:szCs w:val="28"/>
          <w:u w:val="single"/>
        </w:rPr>
        <w:t xml:space="preserve">AP </w:t>
      </w:r>
      <w:r w:rsidR="008216D3">
        <w:rPr>
          <w:b/>
          <w:sz w:val="28"/>
          <w:szCs w:val="28"/>
          <w:u w:val="single"/>
        </w:rPr>
        <w:t>European</w:t>
      </w:r>
      <w:r w:rsidRPr="00A848F3">
        <w:rPr>
          <w:b/>
          <w:sz w:val="28"/>
          <w:szCs w:val="28"/>
          <w:u w:val="single"/>
        </w:rPr>
        <w:t xml:space="preserve"> History Syllabus</w:t>
      </w:r>
    </w:p>
    <w:p w:rsidR="00A848F3" w:rsidRDefault="00A848F3" w:rsidP="00A848F3">
      <w:pPr>
        <w:jc w:val="center"/>
      </w:pPr>
      <w:r>
        <w:t>North Paulding High School</w:t>
      </w:r>
    </w:p>
    <w:p w:rsidR="00A848F3" w:rsidRDefault="00A848F3" w:rsidP="00A848F3">
      <w:pPr>
        <w:jc w:val="center"/>
      </w:pPr>
      <w:r>
        <w:t>Dallas, GA</w:t>
      </w:r>
    </w:p>
    <w:p w:rsidR="00A848F3" w:rsidRDefault="00A848F3" w:rsidP="00A848F3">
      <w:pPr>
        <w:jc w:val="center"/>
      </w:pPr>
    </w:p>
    <w:p w:rsidR="00A848F3" w:rsidRDefault="00A848F3" w:rsidP="00A848F3">
      <w:r>
        <w:rPr>
          <w:b/>
          <w:u w:val="single"/>
        </w:rPr>
        <w:t>Teacher:</w:t>
      </w:r>
      <w:r>
        <w:t xml:space="preserve"> Steven C. Hanft</w:t>
      </w:r>
    </w:p>
    <w:p w:rsidR="00A848F3" w:rsidRDefault="00A848F3" w:rsidP="00A848F3">
      <w:r>
        <w:rPr>
          <w:b/>
          <w:u w:val="single"/>
        </w:rPr>
        <w:t>Email:</w:t>
      </w:r>
      <w:r>
        <w:t xml:space="preserve"> shanft@paulding.k12.ga.us</w:t>
      </w:r>
    </w:p>
    <w:p w:rsidR="00BF4768" w:rsidRPr="00BF4768" w:rsidRDefault="00BF4768" w:rsidP="00A848F3">
      <w:r w:rsidRPr="00BF4768">
        <w:rPr>
          <w:b/>
          <w:u w:val="single"/>
        </w:rPr>
        <w:t>Website:</w:t>
      </w:r>
      <w:r>
        <w:t xml:space="preserve"> www.mrhanft.weebly.com</w:t>
      </w:r>
    </w:p>
    <w:p w:rsidR="00A848F3" w:rsidRDefault="00A848F3" w:rsidP="00A848F3"/>
    <w:p w:rsidR="00A848F3" w:rsidRDefault="00A848F3" w:rsidP="00A848F3">
      <w:r w:rsidRPr="00194929">
        <w:rPr>
          <w:b/>
          <w:sz w:val="28"/>
          <w:szCs w:val="28"/>
          <w:u w:val="single"/>
        </w:rPr>
        <w:t>Course Description:</w:t>
      </w:r>
      <w:r>
        <w:t xml:space="preserve"> </w:t>
      </w:r>
      <w:r w:rsidR="008216D3">
        <w:t xml:space="preserve">This is a college level course designed to examine European history from the Renaissance (ca. 1450) to the present.  The course is organized into four time periods, and each one will be examined through five course themes and the use of nine historical thinking skills.  In this course it will be important to dig deep into the factual events of history by examining various primary and secondary resources.  It will also be important to look beyond the facts to examine the various interpretations and </w:t>
      </w:r>
      <w:r w:rsidR="001612B8">
        <w:t>view</w:t>
      </w:r>
      <w:r w:rsidR="008216D3">
        <w:t>points of these events.  There will be a specific focus on historiographical an</w:t>
      </w:r>
      <w:r w:rsidR="001612B8">
        <w:t>alysis from numerous historians, to find out how the views and interpretations of major events have changed over time.  Finally, because written response items make up more than half of the AP Test, writing will be a major focus of the class.  This will include short answer questions, long essay questions, and document based questions.</w:t>
      </w:r>
    </w:p>
    <w:p w:rsidR="008E182D" w:rsidRDefault="008E182D" w:rsidP="00A848F3"/>
    <w:p w:rsidR="008E182D" w:rsidRDefault="008E182D" w:rsidP="00A848F3">
      <w:r w:rsidRPr="00194929">
        <w:rPr>
          <w:b/>
          <w:sz w:val="28"/>
          <w:szCs w:val="28"/>
          <w:u w:val="single"/>
        </w:rPr>
        <w:t>Grading:</w:t>
      </w:r>
      <w:r w:rsidR="00194929">
        <w:t xml:space="preserve"> </w:t>
      </w:r>
      <w:r>
        <w:t>Grades are divided into three categories: Formative, Summative, and Final Exam.</w:t>
      </w:r>
    </w:p>
    <w:p w:rsidR="008E182D" w:rsidRDefault="008E182D" w:rsidP="008E182D">
      <w:pPr>
        <w:pStyle w:val="ListParagraph"/>
        <w:numPr>
          <w:ilvl w:val="0"/>
          <w:numId w:val="1"/>
        </w:numPr>
      </w:pPr>
      <w:r>
        <w:t>Formative grades make up 20% of a student’s average.  These will include quizzes, in class essays, and some daily activities.</w:t>
      </w:r>
    </w:p>
    <w:p w:rsidR="008E182D" w:rsidRDefault="008E182D" w:rsidP="008E182D">
      <w:pPr>
        <w:pStyle w:val="ListParagraph"/>
        <w:numPr>
          <w:ilvl w:val="0"/>
          <w:numId w:val="1"/>
        </w:numPr>
      </w:pPr>
      <w:r>
        <w:t>Summative grades make up 60% of a student’s average.  These will include tests, projects, and take home essays.</w:t>
      </w:r>
    </w:p>
    <w:p w:rsidR="008E182D" w:rsidRDefault="008E182D" w:rsidP="008E182D">
      <w:pPr>
        <w:pStyle w:val="ListParagraph"/>
        <w:numPr>
          <w:ilvl w:val="0"/>
          <w:numId w:val="1"/>
        </w:numPr>
      </w:pPr>
      <w:r>
        <w:t>The final exam makes up 20% of a student’s average.</w:t>
      </w:r>
    </w:p>
    <w:p w:rsidR="008E182D" w:rsidRDefault="008E182D" w:rsidP="00AE1587"/>
    <w:p w:rsidR="00AE1587" w:rsidRPr="00194929" w:rsidRDefault="00AE1587" w:rsidP="00AE1587">
      <w:pPr>
        <w:rPr>
          <w:sz w:val="28"/>
          <w:szCs w:val="28"/>
        </w:rPr>
      </w:pPr>
      <w:r w:rsidRPr="00194929">
        <w:rPr>
          <w:b/>
          <w:sz w:val="28"/>
          <w:szCs w:val="28"/>
          <w:u w:val="single"/>
        </w:rPr>
        <w:t>Class Policies:</w:t>
      </w:r>
    </w:p>
    <w:p w:rsidR="00AE1587" w:rsidRDefault="00AE1587" w:rsidP="00AE1587">
      <w:pPr>
        <w:pStyle w:val="ListParagraph"/>
        <w:numPr>
          <w:ilvl w:val="0"/>
          <w:numId w:val="1"/>
        </w:numPr>
      </w:pPr>
      <w:r w:rsidRPr="00AE1587">
        <w:rPr>
          <w:b/>
        </w:rPr>
        <w:t>Late work will not be accepted, except in the case of an absence from school.</w:t>
      </w:r>
      <w:r w:rsidR="002E1CF2">
        <w:rPr>
          <w:b/>
        </w:rPr>
        <w:t xml:space="preserve">  In the case of an absence, any assignments must be turned in the next day or they will be counted late.</w:t>
      </w:r>
    </w:p>
    <w:p w:rsidR="00AE1587" w:rsidRDefault="00AE1587" w:rsidP="00AE1587">
      <w:pPr>
        <w:pStyle w:val="ListParagraph"/>
        <w:numPr>
          <w:ilvl w:val="0"/>
          <w:numId w:val="1"/>
        </w:numPr>
      </w:pPr>
      <w:r>
        <w:t>Class attendance is essential to academic success.  Students should not be absent or tardy without a serious reason.  Students are responsible for any information or assignments missed during an absence.</w:t>
      </w:r>
    </w:p>
    <w:p w:rsidR="002E1CF2" w:rsidRDefault="002E1CF2" w:rsidP="00AE1587">
      <w:pPr>
        <w:pStyle w:val="ListParagraph"/>
        <w:numPr>
          <w:ilvl w:val="0"/>
          <w:numId w:val="1"/>
        </w:numPr>
      </w:pPr>
      <w:r>
        <w:t>No emailed assignments will be accepted.  Typed assignments must be in MLA format with size 12 font and 1” margins.</w:t>
      </w:r>
    </w:p>
    <w:p w:rsidR="00AE1587" w:rsidRDefault="00AE1587" w:rsidP="00AE1587">
      <w:pPr>
        <w:pStyle w:val="ListParagraph"/>
        <w:numPr>
          <w:ilvl w:val="0"/>
          <w:numId w:val="1"/>
        </w:numPr>
      </w:pPr>
      <w:r>
        <w:t>Required</w:t>
      </w:r>
      <w:r w:rsidR="001612B8">
        <w:t xml:space="preserve"> Materials: Bring your notebook</w:t>
      </w:r>
      <w:r>
        <w:t xml:space="preserve"> and pen or pencil to class every day.</w:t>
      </w:r>
    </w:p>
    <w:p w:rsidR="00AE1587" w:rsidRPr="002E1CF2" w:rsidRDefault="00AE1587" w:rsidP="00AE1587">
      <w:pPr>
        <w:pStyle w:val="ListParagraph"/>
        <w:numPr>
          <w:ilvl w:val="0"/>
          <w:numId w:val="1"/>
        </w:numPr>
        <w:rPr>
          <w:b/>
        </w:rPr>
      </w:pPr>
      <w:r w:rsidRPr="002E1CF2">
        <w:rPr>
          <w:b/>
        </w:rPr>
        <w:t>Academic Honesty: Cheating and plagiarism will not be tolerated in any way.  This includes copying work from another student.  This will result in a failing grade on the assignment/test and possible disciplinary action.</w:t>
      </w:r>
    </w:p>
    <w:p w:rsidR="00AE1587" w:rsidRDefault="00AE1587" w:rsidP="00AE1587">
      <w:pPr>
        <w:pStyle w:val="ListParagraph"/>
        <w:numPr>
          <w:ilvl w:val="0"/>
          <w:numId w:val="1"/>
        </w:numPr>
      </w:pPr>
      <w:r>
        <w:t>All NPHS rules and policies will be followed.</w:t>
      </w:r>
    </w:p>
    <w:p w:rsidR="00AE1587" w:rsidRDefault="00AE1587" w:rsidP="00AE1587">
      <w:pPr>
        <w:pStyle w:val="ListParagraph"/>
        <w:numPr>
          <w:ilvl w:val="0"/>
          <w:numId w:val="1"/>
        </w:numPr>
      </w:pPr>
      <w:r>
        <w:t xml:space="preserve">Tutoring is available before and after school on Tuesdays and Thursdays by appointment.  Additional appointment times and days are available </w:t>
      </w:r>
      <w:r w:rsidR="001612B8">
        <w:t>by request.</w:t>
      </w:r>
    </w:p>
    <w:p w:rsidR="008E182D" w:rsidRDefault="00F861DF" w:rsidP="008E182D">
      <w:pPr>
        <w:pStyle w:val="ListParagraph"/>
        <w:numPr>
          <w:ilvl w:val="0"/>
          <w:numId w:val="1"/>
        </w:numPr>
      </w:pPr>
      <w:r>
        <w:t>*Items on the syllabus are subject to change at the teacher’s discretion.  This includes assignments, essay topics, and sources used.*</w:t>
      </w:r>
    </w:p>
    <w:p w:rsidR="003C685C" w:rsidRDefault="003C685C" w:rsidP="008E182D">
      <w:pPr>
        <w:rPr>
          <w:b/>
          <w:sz w:val="28"/>
          <w:szCs w:val="28"/>
          <w:u w:val="single"/>
        </w:rPr>
      </w:pPr>
    </w:p>
    <w:p w:rsidR="008E182D" w:rsidRPr="00194929" w:rsidRDefault="008E182D" w:rsidP="008E182D">
      <w:pPr>
        <w:rPr>
          <w:sz w:val="28"/>
          <w:szCs w:val="28"/>
        </w:rPr>
      </w:pPr>
      <w:r w:rsidRPr="00194929">
        <w:rPr>
          <w:b/>
          <w:sz w:val="28"/>
          <w:szCs w:val="28"/>
          <w:u w:val="single"/>
        </w:rPr>
        <w:lastRenderedPageBreak/>
        <w:t>Course Text and other reading:</w:t>
      </w:r>
    </w:p>
    <w:p w:rsidR="003C685C" w:rsidRDefault="008E182D" w:rsidP="001612B8">
      <w:r>
        <w:tab/>
      </w:r>
      <w:r w:rsidRPr="00B02BC1">
        <w:rPr>
          <w:u w:val="single"/>
        </w:rPr>
        <w:t>Main Text:</w:t>
      </w:r>
      <w:r w:rsidRPr="00B02BC1">
        <w:t xml:space="preserve"> </w:t>
      </w:r>
    </w:p>
    <w:p w:rsidR="00BF4768" w:rsidRPr="00B95BEC" w:rsidRDefault="00104416" w:rsidP="00B95BEC">
      <w:pPr>
        <w:ind w:firstLine="720"/>
        <w:rPr>
          <w:sz w:val="20"/>
          <w:szCs w:val="20"/>
        </w:rPr>
      </w:pPr>
      <w:proofErr w:type="spellStart"/>
      <w:r w:rsidRPr="00B95BEC">
        <w:rPr>
          <w:sz w:val="20"/>
          <w:szCs w:val="20"/>
        </w:rPr>
        <w:t>Spielvogel</w:t>
      </w:r>
      <w:proofErr w:type="spellEnd"/>
      <w:r w:rsidRPr="00B95BEC">
        <w:rPr>
          <w:sz w:val="20"/>
          <w:szCs w:val="20"/>
        </w:rPr>
        <w:t xml:space="preserve">, J. </w:t>
      </w:r>
      <w:r w:rsidRPr="00B95BEC">
        <w:rPr>
          <w:i/>
          <w:sz w:val="20"/>
          <w:szCs w:val="20"/>
        </w:rPr>
        <w:t xml:space="preserve">Western Civilization </w:t>
      </w:r>
      <w:proofErr w:type="gramStart"/>
      <w:r w:rsidRPr="00B95BEC">
        <w:rPr>
          <w:i/>
          <w:sz w:val="20"/>
          <w:szCs w:val="20"/>
        </w:rPr>
        <w:t>Since</w:t>
      </w:r>
      <w:proofErr w:type="gramEnd"/>
      <w:r w:rsidRPr="00B95BEC">
        <w:rPr>
          <w:i/>
          <w:sz w:val="20"/>
          <w:szCs w:val="20"/>
        </w:rPr>
        <w:t xml:space="preserve"> 1300, AP Edition</w:t>
      </w:r>
      <w:r w:rsidRPr="00B95BEC">
        <w:rPr>
          <w:sz w:val="20"/>
          <w:szCs w:val="20"/>
        </w:rPr>
        <w:t>. Cengage Learning: Stamford, CT. 2012</w:t>
      </w:r>
      <w:r w:rsidR="00B95BEC">
        <w:rPr>
          <w:sz w:val="20"/>
          <w:szCs w:val="20"/>
        </w:rPr>
        <w:t>.</w:t>
      </w:r>
    </w:p>
    <w:p w:rsidR="0073057A" w:rsidRDefault="00EE6EB9" w:rsidP="001612B8">
      <w:r>
        <w:tab/>
      </w:r>
      <w:r>
        <w:rPr>
          <w:u w:val="single"/>
        </w:rPr>
        <w:t xml:space="preserve">Primary </w:t>
      </w:r>
      <w:r w:rsidR="00104416">
        <w:rPr>
          <w:u w:val="single"/>
        </w:rPr>
        <w:t xml:space="preserve">and Secondary </w:t>
      </w:r>
      <w:r>
        <w:rPr>
          <w:u w:val="single"/>
        </w:rPr>
        <w:t>Sources:</w:t>
      </w:r>
      <w:r>
        <w:t xml:space="preserve"> </w:t>
      </w:r>
    </w:p>
    <w:p w:rsidR="00B95BEC" w:rsidRDefault="00104416" w:rsidP="003C685C">
      <w:pPr>
        <w:rPr>
          <w:sz w:val="20"/>
          <w:szCs w:val="20"/>
        </w:rPr>
      </w:pPr>
      <w:r>
        <w:tab/>
      </w:r>
      <w:r w:rsidRPr="00B95BEC">
        <w:rPr>
          <w:sz w:val="20"/>
          <w:szCs w:val="20"/>
        </w:rPr>
        <w:t xml:space="preserve">Forster, Edward Seymour, Trans. </w:t>
      </w:r>
      <w:r w:rsidRPr="00B95BEC">
        <w:rPr>
          <w:i/>
          <w:sz w:val="20"/>
          <w:szCs w:val="20"/>
        </w:rPr>
        <w:t xml:space="preserve">The Turkish Letters of </w:t>
      </w:r>
      <w:proofErr w:type="spellStart"/>
      <w:r w:rsidRPr="00B95BEC">
        <w:rPr>
          <w:i/>
          <w:sz w:val="20"/>
          <w:szCs w:val="20"/>
        </w:rPr>
        <w:t>Ogier</w:t>
      </w:r>
      <w:proofErr w:type="spellEnd"/>
      <w:r w:rsidRPr="00B95BEC">
        <w:rPr>
          <w:i/>
          <w:sz w:val="20"/>
          <w:szCs w:val="20"/>
        </w:rPr>
        <w:t xml:space="preserve"> </w:t>
      </w:r>
      <w:proofErr w:type="spellStart"/>
      <w:r w:rsidRPr="00B95BEC">
        <w:rPr>
          <w:i/>
          <w:sz w:val="20"/>
          <w:szCs w:val="20"/>
        </w:rPr>
        <w:t>Ghiselin</w:t>
      </w:r>
      <w:proofErr w:type="spellEnd"/>
      <w:r w:rsidRPr="00B95BEC">
        <w:rPr>
          <w:i/>
          <w:sz w:val="20"/>
          <w:szCs w:val="20"/>
        </w:rPr>
        <w:t xml:space="preserve"> de</w:t>
      </w:r>
      <w:r w:rsidR="003C685C" w:rsidRPr="00B95BEC">
        <w:rPr>
          <w:i/>
          <w:sz w:val="20"/>
          <w:szCs w:val="20"/>
        </w:rPr>
        <w:t xml:space="preserve"> </w:t>
      </w:r>
      <w:proofErr w:type="spellStart"/>
      <w:r w:rsidRPr="00B95BEC">
        <w:rPr>
          <w:i/>
          <w:sz w:val="20"/>
          <w:szCs w:val="20"/>
        </w:rPr>
        <w:t>Busbecq</w:t>
      </w:r>
      <w:proofErr w:type="spellEnd"/>
      <w:r w:rsidRPr="00B95BEC">
        <w:rPr>
          <w:sz w:val="20"/>
          <w:szCs w:val="20"/>
        </w:rPr>
        <w:t xml:space="preserve">. Louisiana State University </w:t>
      </w:r>
    </w:p>
    <w:p w:rsidR="00104416" w:rsidRPr="00B95BEC" w:rsidRDefault="00B95BEC" w:rsidP="003C685C">
      <w:pPr>
        <w:rPr>
          <w:sz w:val="20"/>
          <w:szCs w:val="20"/>
        </w:rPr>
      </w:pPr>
      <w:r>
        <w:rPr>
          <w:sz w:val="20"/>
          <w:szCs w:val="20"/>
        </w:rPr>
        <w:tab/>
      </w:r>
      <w:r>
        <w:rPr>
          <w:sz w:val="20"/>
          <w:szCs w:val="20"/>
        </w:rPr>
        <w:tab/>
      </w:r>
      <w:r w:rsidR="00104416" w:rsidRPr="00B95BEC">
        <w:rPr>
          <w:sz w:val="20"/>
          <w:szCs w:val="20"/>
        </w:rPr>
        <w:t>Press: Baton Rouge. 2005.</w:t>
      </w:r>
    </w:p>
    <w:p w:rsidR="00104416" w:rsidRPr="00B95BEC" w:rsidRDefault="00104416" w:rsidP="00104416">
      <w:pPr>
        <w:rPr>
          <w:sz w:val="20"/>
          <w:szCs w:val="20"/>
        </w:rPr>
      </w:pPr>
      <w:r w:rsidRPr="00B95BEC">
        <w:rPr>
          <w:sz w:val="20"/>
          <w:szCs w:val="20"/>
        </w:rPr>
        <w:tab/>
      </w:r>
      <w:proofErr w:type="spellStart"/>
      <w:r w:rsidRPr="00B95BEC">
        <w:rPr>
          <w:sz w:val="20"/>
          <w:szCs w:val="20"/>
        </w:rPr>
        <w:t>Lualdi</w:t>
      </w:r>
      <w:proofErr w:type="spellEnd"/>
      <w:r w:rsidRPr="00B95BEC">
        <w:rPr>
          <w:sz w:val="20"/>
          <w:szCs w:val="20"/>
        </w:rPr>
        <w:t xml:space="preserve">, Katharine J. </w:t>
      </w:r>
      <w:r w:rsidRPr="00B95BEC">
        <w:rPr>
          <w:i/>
          <w:sz w:val="20"/>
          <w:szCs w:val="20"/>
        </w:rPr>
        <w:t>Sources of the Making of the West, Volumes I and II</w:t>
      </w:r>
      <w:r w:rsidRPr="00B95BEC">
        <w:rPr>
          <w:sz w:val="20"/>
          <w:szCs w:val="20"/>
        </w:rPr>
        <w:t>. Bedford/St. Martin’s: Boston. 2005.</w:t>
      </w:r>
    </w:p>
    <w:p w:rsidR="00104416" w:rsidRPr="00B95BEC" w:rsidRDefault="00104416" w:rsidP="00104416">
      <w:pPr>
        <w:rPr>
          <w:sz w:val="20"/>
          <w:szCs w:val="20"/>
        </w:rPr>
      </w:pPr>
      <w:r w:rsidRPr="00B95BEC">
        <w:rPr>
          <w:sz w:val="20"/>
          <w:szCs w:val="20"/>
        </w:rPr>
        <w:tab/>
        <w:t xml:space="preserve">Palmer and Colton. </w:t>
      </w:r>
      <w:r w:rsidRPr="00B95BEC">
        <w:rPr>
          <w:i/>
          <w:sz w:val="20"/>
          <w:szCs w:val="20"/>
        </w:rPr>
        <w:t>A History of the Modern World, 10</w:t>
      </w:r>
      <w:r w:rsidRPr="00B95BEC">
        <w:rPr>
          <w:i/>
          <w:sz w:val="20"/>
          <w:szCs w:val="20"/>
          <w:vertAlign w:val="superscript"/>
        </w:rPr>
        <w:t>th</w:t>
      </w:r>
      <w:r w:rsidRPr="00B95BEC">
        <w:rPr>
          <w:i/>
          <w:sz w:val="20"/>
          <w:szCs w:val="20"/>
        </w:rPr>
        <w:t xml:space="preserve"> ed.</w:t>
      </w:r>
      <w:r w:rsidRPr="00B95BEC">
        <w:rPr>
          <w:sz w:val="20"/>
          <w:szCs w:val="20"/>
        </w:rPr>
        <w:t xml:space="preserve"> McGraw Hill: Boston. 2007.</w:t>
      </w:r>
    </w:p>
    <w:p w:rsidR="00104416" w:rsidRPr="00B95BEC" w:rsidRDefault="00104416" w:rsidP="00104416">
      <w:pPr>
        <w:rPr>
          <w:sz w:val="20"/>
          <w:szCs w:val="20"/>
        </w:rPr>
      </w:pPr>
      <w:r w:rsidRPr="00B95BEC">
        <w:rPr>
          <w:sz w:val="20"/>
          <w:szCs w:val="20"/>
        </w:rPr>
        <w:tab/>
        <w:t xml:space="preserve">Perry, Marvin. </w:t>
      </w:r>
      <w:r w:rsidRPr="00B95BEC">
        <w:rPr>
          <w:i/>
          <w:sz w:val="20"/>
          <w:szCs w:val="20"/>
        </w:rPr>
        <w:t>Sources of Western Tradition, Vols. I, II</w:t>
      </w:r>
      <w:r w:rsidRPr="00B95BEC">
        <w:rPr>
          <w:sz w:val="20"/>
          <w:szCs w:val="20"/>
        </w:rPr>
        <w:t>. Wadsworth: Boston. 2014.</w:t>
      </w:r>
    </w:p>
    <w:p w:rsidR="00B95BEC" w:rsidRDefault="00104416" w:rsidP="00104416">
      <w:pPr>
        <w:rPr>
          <w:sz w:val="20"/>
          <w:szCs w:val="20"/>
        </w:rPr>
      </w:pPr>
      <w:r w:rsidRPr="00B95BEC">
        <w:rPr>
          <w:sz w:val="20"/>
          <w:szCs w:val="20"/>
        </w:rPr>
        <w:tab/>
      </w:r>
      <w:proofErr w:type="spellStart"/>
      <w:r w:rsidRPr="00B95BEC">
        <w:rPr>
          <w:sz w:val="20"/>
          <w:szCs w:val="20"/>
        </w:rPr>
        <w:t>Weisner</w:t>
      </w:r>
      <w:proofErr w:type="spellEnd"/>
      <w:r w:rsidRPr="00B95BEC">
        <w:rPr>
          <w:sz w:val="20"/>
          <w:szCs w:val="20"/>
        </w:rPr>
        <w:t xml:space="preserve">-Hanks, Evans, Wheeler, and Ruff. </w:t>
      </w:r>
      <w:r w:rsidRPr="00B95BEC">
        <w:rPr>
          <w:i/>
          <w:sz w:val="20"/>
          <w:szCs w:val="20"/>
        </w:rPr>
        <w:t>Discovering the Western Past: A Look at the Evidence, Vols. I, II</w:t>
      </w:r>
      <w:r w:rsidRPr="00B95BEC">
        <w:rPr>
          <w:sz w:val="20"/>
          <w:szCs w:val="20"/>
        </w:rPr>
        <w:t xml:space="preserve">. </w:t>
      </w:r>
    </w:p>
    <w:p w:rsidR="00104416" w:rsidRPr="00B95BEC" w:rsidRDefault="00B95BEC" w:rsidP="00104416">
      <w:pPr>
        <w:rPr>
          <w:i/>
          <w:sz w:val="20"/>
          <w:szCs w:val="20"/>
        </w:rPr>
      </w:pPr>
      <w:r>
        <w:rPr>
          <w:sz w:val="20"/>
          <w:szCs w:val="20"/>
        </w:rPr>
        <w:tab/>
      </w:r>
      <w:r>
        <w:rPr>
          <w:sz w:val="20"/>
          <w:szCs w:val="20"/>
        </w:rPr>
        <w:tab/>
      </w:r>
      <w:r w:rsidR="00104416" w:rsidRPr="00B95BEC">
        <w:rPr>
          <w:sz w:val="20"/>
          <w:szCs w:val="20"/>
        </w:rPr>
        <w:t>Houghton Mifflin: Boston. 2014.</w:t>
      </w:r>
    </w:p>
    <w:p w:rsidR="00B95BEC" w:rsidRPr="00B95BEC" w:rsidRDefault="003C685C" w:rsidP="00B95BEC">
      <w:pPr>
        <w:rPr>
          <w:sz w:val="20"/>
          <w:szCs w:val="20"/>
        </w:rPr>
      </w:pPr>
      <w:r w:rsidRPr="00B95BEC">
        <w:rPr>
          <w:sz w:val="20"/>
          <w:szCs w:val="20"/>
        </w:rPr>
        <w:tab/>
        <w:t xml:space="preserve">Mitchell and Mitchell. </w:t>
      </w:r>
      <w:r w:rsidRPr="00B95BEC">
        <w:rPr>
          <w:i/>
          <w:sz w:val="20"/>
          <w:szCs w:val="20"/>
        </w:rPr>
        <w:t>Taking Sides: Clashing Views in World History, Vols. I, II</w:t>
      </w:r>
      <w:r w:rsidR="00B95BEC">
        <w:rPr>
          <w:sz w:val="20"/>
          <w:szCs w:val="20"/>
        </w:rPr>
        <w:t xml:space="preserve">. McGraw Hill. </w:t>
      </w:r>
      <w:r w:rsidRPr="00B95BEC">
        <w:rPr>
          <w:sz w:val="20"/>
          <w:szCs w:val="20"/>
        </w:rPr>
        <w:t>Boston. 2010.</w:t>
      </w:r>
    </w:p>
    <w:p w:rsidR="0073057A" w:rsidRDefault="0073057A" w:rsidP="0073057A">
      <w:pPr>
        <w:ind w:left="720"/>
      </w:pPr>
      <w:r>
        <w:rPr>
          <w:u w:val="single"/>
        </w:rPr>
        <w:t>Visual and Quantitative Sources:</w:t>
      </w:r>
      <w:r>
        <w:t xml:space="preserve"> </w:t>
      </w:r>
      <w:r w:rsidRPr="00993DD5">
        <w:rPr>
          <w:sz w:val="20"/>
          <w:szCs w:val="20"/>
        </w:rPr>
        <w:t>Students will analyze graphs, charts, tables, images, and maps from a variety of sources</w:t>
      </w:r>
      <w:r w:rsidR="00474EBE" w:rsidRPr="00993DD5">
        <w:rPr>
          <w:sz w:val="20"/>
          <w:szCs w:val="20"/>
        </w:rPr>
        <w:t>, including the textbook and other secondary sources.</w:t>
      </w:r>
      <w:r w:rsidR="00993DD5" w:rsidRPr="00993DD5">
        <w:rPr>
          <w:sz w:val="20"/>
          <w:szCs w:val="20"/>
        </w:rPr>
        <w:t xml:space="preserve">  Many documents will be used from previously released AP European and World History released DBQs.  These DBQs will be modified to fit new College Board requirements.</w:t>
      </w:r>
    </w:p>
    <w:p w:rsidR="003B721F" w:rsidRDefault="003B721F" w:rsidP="003B721F"/>
    <w:p w:rsidR="00A7028C" w:rsidRDefault="003B721F" w:rsidP="003B721F">
      <w:r w:rsidRPr="00194929">
        <w:rPr>
          <w:b/>
          <w:sz w:val="28"/>
          <w:szCs w:val="28"/>
          <w:u w:val="single"/>
        </w:rPr>
        <w:t>Themes of World History:</w:t>
      </w:r>
      <w:r>
        <w:t xml:space="preserve"> </w:t>
      </w:r>
      <w:r w:rsidRPr="00993DD5">
        <w:rPr>
          <w:sz w:val="20"/>
          <w:szCs w:val="20"/>
        </w:rPr>
        <w:t>Students in this course</w:t>
      </w:r>
      <w:r w:rsidR="001612B8" w:rsidRPr="00993DD5">
        <w:rPr>
          <w:sz w:val="20"/>
          <w:szCs w:val="20"/>
        </w:rPr>
        <w:t xml:space="preserve"> must learn to view European history thematically.  The AP European</w:t>
      </w:r>
      <w:r w:rsidRPr="00993DD5">
        <w:rPr>
          <w:sz w:val="20"/>
          <w:szCs w:val="20"/>
        </w:rPr>
        <w:t xml:space="preserve"> History course is organized around five overall themes that serve to unify threads throughout history into a “big picture.”  The themes also provide a framework for comparisons</w:t>
      </w:r>
      <w:r w:rsidR="00A7028C" w:rsidRPr="00993DD5">
        <w:rPr>
          <w:sz w:val="20"/>
          <w:szCs w:val="20"/>
        </w:rPr>
        <w:t xml:space="preserve"> and analysis of continuity and change over time.</w:t>
      </w:r>
      <w:r w:rsidR="00A7028C">
        <w:t xml:space="preserve">  </w:t>
      </w:r>
    </w:p>
    <w:p w:rsidR="00A7028C" w:rsidRDefault="001612B8" w:rsidP="00AE11F2">
      <w:pPr>
        <w:ind w:firstLine="720"/>
      </w:pPr>
      <w:r>
        <w:rPr>
          <w:b/>
        </w:rPr>
        <w:t>Interaction of Europe and the World (INT)</w:t>
      </w:r>
    </w:p>
    <w:p w:rsidR="00A7028C" w:rsidRPr="00B95BEC" w:rsidRDefault="001612B8" w:rsidP="00AE11F2">
      <w:pPr>
        <w:pStyle w:val="ListParagraph"/>
        <w:numPr>
          <w:ilvl w:val="1"/>
          <w:numId w:val="1"/>
        </w:numPr>
        <w:rPr>
          <w:sz w:val="20"/>
          <w:szCs w:val="20"/>
        </w:rPr>
      </w:pPr>
      <w:r w:rsidRPr="00B95BEC">
        <w:rPr>
          <w:sz w:val="20"/>
          <w:szCs w:val="20"/>
        </w:rPr>
        <w:t>Why have Europeans sought contact and interaction with other parts of the world?</w:t>
      </w:r>
    </w:p>
    <w:p w:rsidR="00A7028C" w:rsidRPr="00B95BEC" w:rsidRDefault="001612B8" w:rsidP="00AE11F2">
      <w:pPr>
        <w:pStyle w:val="ListParagraph"/>
        <w:numPr>
          <w:ilvl w:val="1"/>
          <w:numId w:val="1"/>
        </w:numPr>
        <w:rPr>
          <w:sz w:val="20"/>
          <w:szCs w:val="20"/>
        </w:rPr>
      </w:pPr>
      <w:r w:rsidRPr="00B95BEC">
        <w:rPr>
          <w:sz w:val="20"/>
          <w:szCs w:val="20"/>
        </w:rPr>
        <w:t>What political, technological, and intellectual developments enabled European contact and interaction with other parts of the world?</w:t>
      </w:r>
    </w:p>
    <w:p w:rsidR="00A7028C" w:rsidRPr="00B95BEC" w:rsidRDefault="00204509" w:rsidP="00AE11F2">
      <w:pPr>
        <w:pStyle w:val="ListParagraph"/>
        <w:numPr>
          <w:ilvl w:val="1"/>
          <w:numId w:val="1"/>
        </w:numPr>
        <w:rPr>
          <w:sz w:val="20"/>
          <w:szCs w:val="20"/>
        </w:rPr>
      </w:pPr>
      <w:r w:rsidRPr="00B95BEC">
        <w:rPr>
          <w:sz w:val="20"/>
          <w:szCs w:val="20"/>
        </w:rPr>
        <w:t>How have encounters between Europe and the world shaped European culture, politics, and society?</w:t>
      </w:r>
    </w:p>
    <w:p w:rsidR="00A7028C" w:rsidRPr="00B95BEC" w:rsidRDefault="00204509" w:rsidP="00A7028C">
      <w:pPr>
        <w:pStyle w:val="ListParagraph"/>
        <w:numPr>
          <w:ilvl w:val="1"/>
          <w:numId w:val="1"/>
        </w:numPr>
        <w:rPr>
          <w:sz w:val="20"/>
          <w:szCs w:val="20"/>
        </w:rPr>
      </w:pPr>
      <w:r w:rsidRPr="00B95BEC">
        <w:rPr>
          <w:sz w:val="20"/>
          <w:szCs w:val="20"/>
        </w:rPr>
        <w:t>What impact has contact with Europe had on non-European societies?</w:t>
      </w:r>
    </w:p>
    <w:p w:rsidR="00A7028C" w:rsidRDefault="00204509" w:rsidP="00AE11F2">
      <w:pPr>
        <w:ind w:firstLine="720"/>
      </w:pPr>
      <w:r>
        <w:rPr>
          <w:b/>
        </w:rPr>
        <w:t>Poverty and Prosperity (PP)</w:t>
      </w:r>
    </w:p>
    <w:p w:rsidR="00A7028C" w:rsidRPr="00B95BEC" w:rsidRDefault="00204509" w:rsidP="00AE11F2">
      <w:pPr>
        <w:pStyle w:val="ListParagraph"/>
        <w:numPr>
          <w:ilvl w:val="1"/>
          <w:numId w:val="1"/>
        </w:numPr>
        <w:rPr>
          <w:sz w:val="20"/>
          <w:szCs w:val="20"/>
        </w:rPr>
      </w:pPr>
      <w:r w:rsidRPr="00B95BEC">
        <w:rPr>
          <w:sz w:val="20"/>
          <w:szCs w:val="20"/>
        </w:rPr>
        <w:t>How has capitalism developed as an economic system?</w:t>
      </w:r>
    </w:p>
    <w:p w:rsidR="00A7028C" w:rsidRPr="00B95BEC" w:rsidRDefault="00204509" w:rsidP="00AE11F2">
      <w:pPr>
        <w:pStyle w:val="ListParagraph"/>
        <w:numPr>
          <w:ilvl w:val="1"/>
          <w:numId w:val="1"/>
        </w:numPr>
        <w:rPr>
          <w:sz w:val="20"/>
          <w:szCs w:val="20"/>
        </w:rPr>
      </w:pPr>
      <w:r w:rsidRPr="00B95BEC">
        <w:rPr>
          <w:sz w:val="20"/>
          <w:szCs w:val="20"/>
        </w:rPr>
        <w:t>How has the organization of society changed as a result of or in response to the development and spread of capitalism?</w:t>
      </w:r>
    </w:p>
    <w:p w:rsidR="00A7028C" w:rsidRPr="00B95BEC" w:rsidRDefault="00204509" w:rsidP="00AE11F2">
      <w:pPr>
        <w:pStyle w:val="ListParagraph"/>
        <w:numPr>
          <w:ilvl w:val="1"/>
          <w:numId w:val="1"/>
        </w:numPr>
        <w:rPr>
          <w:sz w:val="20"/>
          <w:szCs w:val="20"/>
        </w:rPr>
      </w:pPr>
      <w:r w:rsidRPr="00B95BEC">
        <w:rPr>
          <w:sz w:val="20"/>
          <w:szCs w:val="20"/>
        </w:rPr>
        <w:t>What were the causes and consequences of economic and social inequality?</w:t>
      </w:r>
    </w:p>
    <w:p w:rsidR="003C685C" w:rsidRPr="00B95BEC" w:rsidRDefault="00204509" w:rsidP="003C685C">
      <w:pPr>
        <w:pStyle w:val="ListParagraph"/>
        <w:numPr>
          <w:ilvl w:val="1"/>
          <w:numId w:val="1"/>
        </w:numPr>
        <w:rPr>
          <w:sz w:val="20"/>
          <w:szCs w:val="20"/>
        </w:rPr>
      </w:pPr>
      <w:r w:rsidRPr="00B95BEC">
        <w:rPr>
          <w:sz w:val="20"/>
          <w:szCs w:val="20"/>
        </w:rPr>
        <w:t>How did individuals, groups, and the state respond to economic and social inequality?</w:t>
      </w:r>
    </w:p>
    <w:p w:rsidR="00A7028C" w:rsidRDefault="00204509" w:rsidP="00AE11F2">
      <w:pPr>
        <w:ind w:firstLine="720"/>
      </w:pPr>
      <w:r>
        <w:rPr>
          <w:b/>
        </w:rPr>
        <w:t>Objective Knowledge and Subjective Visions (OS)</w:t>
      </w:r>
    </w:p>
    <w:p w:rsidR="00A7028C" w:rsidRPr="00B95BEC" w:rsidRDefault="00204509" w:rsidP="00AE11F2">
      <w:pPr>
        <w:pStyle w:val="ListParagraph"/>
        <w:numPr>
          <w:ilvl w:val="1"/>
          <w:numId w:val="1"/>
        </w:numPr>
        <w:rPr>
          <w:sz w:val="20"/>
          <w:szCs w:val="20"/>
        </w:rPr>
      </w:pPr>
      <w:r w:rsidRPr="00B95BEC">
        <w:rPr>
          <w:sz w:val="20"/>
          <w:szCs w:val="20"/>
        </w:rPr>
        <w:t>What roles have traditional sources of authority (church and classical antiquity) played in the creation and transmission of knowledge?</w:t>
      </w:r>
    </w:p>
    <w:p w:rsidR="00A7028C" w:rsidRPr="00B95BEC" w:rsidRDefault="00204509" w:rsidP="00AE11F2">
      <w:pPr>
        <w:pStyle w:val="ListParagraph"/>
        <w:numPr>
          <w:ilvl w:val="1"/>
          <w:numId w:val="1"/>
        </w:numPr>
        <w:rPr>
          <w:sz w:val="20"/>
          <w:szCs w:val="20"/>
        </w:rPr>
      </w:pPr>
      <w:r w:rsidRPr="00B95BEC">
        <w:rPr>
          <w:sz w:val="20"/>
          <w:szCs w:val="20"/>
        </w:rPr>
        <w:t xml:space="preserve">How and why did Europeans come to rely on the scientific </w:t>
      </w:r>
      <w:r w:rsidR="007334F6" w:rsidRPr="00B95BEC">
        <w:rPr>
          <w:sz w:val="20"/>
          <w:szCs w:val="20"/>
        </w:rPr>
        <w:t>method and reason in place of traditional authorities?</w:t>
      </w:r>
    </w:p>
    <w:p w:rsidR="003C685C" w:rsidRPr="00B95BEC" w:rsidRDefault="007334F6" w:rsidP="00B95BEC">
      <w:pPr>
        <w:pStyle w:val="ListParagraph"/>
        <w:numPr>
          <w:ilvl w:val="1"/>
          <w:numId w:val="1"/>
        </w:numPr>
        <w:rPr>
          <w:sz w:val="20"/>
          <w:szCs w:val="20"/>
        </w:rPr>
      </w:pPr>
      <w:r w:rsidRPr="00B95BEC">
        <w:rPr>
          <w:sz w:val="20"/>
          <w:szCs w:val="20"/>
        </w:rPr>
        <w:t>How and why did Europeans come to value subjective interpretations of reality?</w:t>
      </w:r>
    </w:p>
    <w:p w:rsidR="00A7028C" w:rsidRDefault="007334F6" w:rsidP="00AE11F2">
      <w:pPr>
        <w:ind w:firstLine="720"/>
      </w:pPr>
      <w:r>
        <w:rPr>
          <w:b/>
        </w:rPr>
        <w:t>States and Other Institutions of Power (SP)</w:t>
      </w:r>
    </w:p>
    <w:p w:rsidR="00A7028C" w:rsidRPr="00B95BEC" w:rsidRDefault="007334F6" w:rsidP="00AE11F2">
      <w:pPr>
        <w:pStyle w:val="ListParagraph"/>
        <w:numPr>
          <w:ilvl w:val="1"/>
          <w:numId w:val="1"/>
        </w:numPr>
        <w:rPr>
          <w:sz w:val="20"/>
          <w:szCs w:val="20"/>
        </w:rPr>
      </w:pPr>
      <w:r w:rsidRPr="00B95BEC">
        <w:rPr>
          <w:sz w:val="20"/>
          <w:szCs w:val="20"/>
        </w:rPr>
        <w:t>What forms have European governments taken, and how have these changed over time?</w:t>
      </w:r>
    </w:p>
    <w:p w:rsidR="00A7028C" w:rsidRPr="00B95BEC" w:rsidRDefault="007334F6" w:rsidP="00AE11F2">
      <w:pPr>
        <w:pStyle w:val="ListParagraph"/>
        <w:numPr>
          <w:ilvl w:val="1"/>
          <w:numId w:val="1"/>
        </w:numPr>
        <w:rPr>
          <w:sz w:val="20"/>
          <w:szCs w:val="20"/>
        </w:rPr>
      </w:pPr>
      <w:r w:rsidRPr="00B95BEC">
        <w:rPr>
          <w:sz w:val="20"/>
          <w:szCs w:val="20"/>
        </w:rPr>
        <w:t>In what ways and why have European governments moved toward or reacted against representative and democratic principles and practices?</w:t>
      </w:r>
    </w:p>
    <w:p w:rsidR="00A7028C" w:rsidRPr="00B95BEC" w:rsidRDefault="007334F6" w:rsidP="00AE11F2">
      <w:pPr>
        <w:pStyle w:val="ListParagraph"/>
        <w:numPr>
          <w:ilvl w:val="1"/>
          <w:numId w:val="1"/>
        </w:numPr>
        <w:rPr>
          <w:sz w:val="20"/>
          <w:szCs w:val="20"/>
        </w:rPr>
      </w:pPr>
      <w:r w:rsidRPr="00B95BEC">
        <w:rPr>
          <w:sz w:val="20"/>
          <w:szCs w:val="20"/>
        </w:rPr>
        <w:t>How did civil institutions develop apart from governments, and what impact have they had upon European states?</w:t>
      </w:r>
    </w:p>
    <w:p w:rsidR="00A7028C" w:rsidRPr="00B95BEC" w:rsidRDefault="007334F6" w:rsidP="00A7028C">
      <w:pPr>
        <w:pStyle w:val="ListParagraph"/>
        <w:numPr>
          <w:ilvl w:val="1"/>
          <w:numId w:val="1"/>
        </w:numPr>
        <w:rPr>
          <w:sz w:val="20"/>
          <w:szCs w:val="20"/>
        </w:rPr>
      </w:pPr>
      <w:r w:rsidRPr="00B95BEC">
        <w:rPr>
          <w:sz w:val="20"/>
          <w:szCs w:val="20"/>
        </w:rPr>
        <w:t>How and why did changes in warfare affect diplomacy, the European state system, and the balance of power?</w:t>
      </w:r>
    </w:p>
    <w:p w:rsidR="007334F6" w:rsidRPr="00B95BEC" w:rsidRDefault="007334F6" w:rsidP="00A7028C">
      <w:pPr>
        <w:pStyle w:val="ListParagraph"/>
        <w:numPr>
          <w:ilvl w:val="1"/>
          <w:numId w:val="1"/>
        </w:numPr>
        <w:rPr>
          <w:sz w:val="20"/>
          <w:szCs w:val="20"/>
        </w:rPr>
      </w:pPr>
      <w:r w:rsidRPr="00B95BEC">
        <w:rPr>
          <w:sz w:val="20"/>
          <w:szCs w:val="20"/>
        </w:rPr>
        <w:t>How did the concept of balance of power emerge, develop, and eventually become institutionalized?</w:t>
      </w:r>
    </w:p>
    <w:p w:rsidR="00A7028C" w:rsidRDefault="007334F6" w:rsidP="00AE11F2">
      <w:pPr>
        <w:ind w:firstLine="720"/>
      </w:pPr>
      <w:r>
        <w:rPr>
          <w:b/>
        </w:rPr>
        <w:t>Individual and Society (IS)</w:t>
      </w:r>
    </w:p>
    <w:p w:rsidR="00A7028C" w:rsidRPr="00B95BEC" w:rsidRDefault="007334F6" w:rsidP="00AE11F2">
      <w:pPr>
        <w:pStyle w:val="ListParagraph"/>
        <w:numPr>
          <w:ilvl w:val="1"/>
          <w:numId w:val="1"/>
        </w:numPr>
        <w:rPr>
          <w:sz w:val="20"/>
          <w:szCs w:val="20"/>
        </w:rPr>
      </w:pPr>
      <w:r w:rsidRPr="00B95BEC">
        <w:rPr>
          <w:sz w:val="20"/>
          <w:szCs w:val="20"/>
        </w:rPr>
        <w:t>What forms have family, class, and social groups taken in European history, and how have they changed over time?</w:t>
      </w:r>
    </w:p>
    <w:p w:rsidR="00A7028C" w:rsidRPr="00B95BEC" w:rsidRDefault="007334F6" w:rsidP="00AE11F2">
      <w:pPr>
        <w:pStyle w:val="ListParagraph"/>
        <w:numPr>
          <w:ilvl w:val="1"/>
          <w:numId w:val="1"/>
        </w:numPr>
        <w:rPr>
          <w:sz w:val="20"/>
          <w:szCs w:val="20"/>
        </w:rPr>
      </w:pPr>
      <w:r w:rsidRPr="00B95BEC">
        <w:rPr>
          <w:sz w:val="20"/>
          <w:szCs w:val="20"/>
        </w:rPr>
        <w:t>How and why have tensions arisen between the individual and society over the course of European history?</w:t>
      </w:r>
    </w:p>
    <w:p w:rsidR="00AE11F2" w:rsidRPr="00B95BEC" w:rsidRDefault="007334F6" w:rsidP="00AE11F2">
      <w:pPr>
        <w:pStyle w:val="ListParagraph"/>
        <w:numPr>
          <w:ilvl w:val="1"/>
          <w:numId w:val="1"/>
        </w:numPr>
        <w:rPr>
          <w:sz w:val="20"/>
          <w:szCs w:val="20"/>
        </w:rPr>
      </w:pPr>
      <w:r w:rsidRPr="00B95BEC">
        <w:rPr>
          <w:sz w:val="20"/>
          <w:szCs w:val="20"/>
        </w:rPr>
        <w:t>How and why has the status of specific groups within society changed over time?</w:t>
      </w:r>
    </w:p>
    <w:p w:rsidR="00AE11F2" w:rsidRDefault="00AE11F2" w:rsidP="00AE11F2">
      <w:r w:rsidRPr="00194929">
        <w:rPr>
          <w:b/>
          <w:sz w:val="28"/>
          <w:szCs w:val="28"/>
          <w:u w:val="single"/>
        </w:rPr>
        <w:lastRenderedPageBreak/>
        <w:t>Historical Thinking Skills:</w:t>
      </w:r>
      <w:r>
        <w:t xml:space="preserve"> These </w:t>
      </w:r>
      <w:r w:rsidR="00E252F9">
        <w:t xml:space="preserve">nine </w:t>
      </w:r>
      <w:r>
        <w:t>thinking skills provide an essential framework for learning to think historically, and they are important to learn and practice for all fields of history.</w:t>
      </w:r>
      <w:r w:rsidR="007334F6">
        <w:t xml:space="preserve">  They are divided into four skill types.</w:t>
      </w:r>
      <w:r w:rsidR="001917D9">
        <w:t xml:space="preserve">  Each skill has some important underlying questions that can be useful to mastering the skill.</w:t>
      </w:r>
    </w:p>
    <w:p w:rsidR="00B53BB5" w:rsidRDefault="00B53BB5" w:rsidP="00AE11F2"/>
    <w:p w:rsidR="007334F6" w:rsidRPr="001917D9" w:rsidRDefault="007334F6" w:rsidP="007334F6">
      <w:pPr>
        <w:rPr>
          <w:b/>
          <w:u w:val="single"/>
        </w:rPr>
      </w:pPr>
      <w:r w:rsidRPr="001917D9">
        <w:rPr>
          <w:b/>
          <w:u w:val="single"/>
        </w:rPr>
        <w:t>I. Chronological Reasoning</w:t>
      </w:r>
    </w:p>
    <w:p w:rsidR="007334F6" w:rsidRPr="00A70788" w:rsidRDefault="007334F6" w:rsidP="007334F6">
      <w:r w:rsidRPr="00B95BEC">
        <w:rPr>
          <w:sz w:val="20"/>
          <w:szCs w:val="20"/>
        </w:rPr>
        <w:tab/>
      </w:r>
      <w:bookmarkStart w:id="0" w:name="_GoBack"/>
      <w:r w:rsidRPr="00A70788">
        <w:rPr>
          <w:b/>
        </w:rPr>
        <w:t>1. Historical Causation</w:t>
      </w:r>
      <w:r w:rsidR="00B92A2D" w:rsidRPr="00A70788">
        <w:t>: Analyzing the</w:t>
      </w:r>
      <w:r w:rsidR="001917D9" w:rsidRPr="00A70788">
        <w:t xml:space="preserve"> cause and effect relations</w:t>
      </w:r>
      <w:r w:rsidR="00B92A2D" w:rsidRPr="00A70788">
        <w:t xml:space="preserve"> of events</w:t>
      </w:r>
      <w:bookmarkEnd w:id="0"/>
    </w:p>
    <w:p w:rsidR="001917D9" w:rsidRPr="00B95BEC" w:rsidRDefault="001917D9" w:rsidP="007334F6">
      <w:pPr>
        <w:rPr>
          <w:sz w:val="20"/>
          <w:szCs w:val="20"/>
        </w:rPr>
      </w:pPr>
      <w:r w:rsidRPr="00B95BEC">
        <w:rPr>
          <w:sz w:val="20"/>
          <w:szCs w:val="20"/>
        </w:rPr>
        <w:tab/>
      </w:r>
      <w:r w:rsidRPr="00B95BEC">
        <w:rPr>
          <w:sz w:val="20"/>
          <w:szCs w:val="20"/>
        </w:rPr>
        <w:tab/>
        <w:t>- What were the reasons for this event?</w:t>
      </w:r>
    </w:p>
    <w:p w:rsidR="001917D9" w:rsidRPr="00B95BEC" w:rsidRDefault="001917D9" w:rsidP="007334F6">
      <w:pPr>
        <w:rPr>
          <w:sz w:val="20"/>
          <w:szCs w:val="20"/>
        </w:rPr>
      </w:pPr>
      <w:r w:rsidRPr="00B95BEC">
        <w:rPr>
          <w:sz w:val="20"/>
          <w:szCs w:val="20"/>
        </w:rPr>
        <w:tab/>
      </w:r>
      <w:r w:rsidRPr="00B95BEC">
        <w:rPr>
          <w:sz w:val="20"/>
          <w:szCs w:val="20"/>
        </w:rPr>
        <w:tab/>
        <w:t>- What resulted from this event?  Were the results long or short-term?</w:t>
      </w:r>
    </w:p>
    <w:p w:rsidR="001917D9" w:rsidRPr="00B95BEC" w:rsidRDefault="001917D9" w:rsidP="007334F6">
      <w:pPr>
        <w:rPr>
          <w:sz w:val="20"/>
          <w:szCs w:val="20"/>
        </w:rPr>
      </w:pPr>
      <w:r w:rsidRPr="00B95BEC">
        <w:rPr>
          <w:sz w:val="20"/>
          <w:szCs w:val="20"/>
        </w:rPr>
        <w:tab/>
      </w:r>
      <w:r w:rsidRPr="00B95BEC">
        <w:rPr>
          <w:sz w:val="20"/>
          <w:szCs w:val="20"/>
        </w:rPr>
        <w:tab/>
        <w:t>- Which causes and effects were most significant?</w:t>
      </w:r>
    </w:p>
    <w:p w:rsidR="001917D9" w:rsidRPr="00B95BEC" w:rsidRDefault="001917D9" w:rsidP="007334F6">
      <w:pPr>
        <w:rPr>
          <w:sz w:val="20"/>
          <w:szCs w:val="20"/>
        </w:rPr>
      </w:pPr>
      <w:r w:rsidRPr="00B95BEC">
        <w:rPr>
          <w:sz w:val="20"/>
          <w:szCs w:val="20"/>
        </w:rPr>
        <w:tab/>
      </w:r>
      <w:r w:rsidRPr="00B95BEC">
        <w:rPr>
          <w:sz w:val="20"/>
          <w:szCs w:val="20"/>
        </w:rPr>
        <w:tab/>
        <w:t>- How do the assessments of historians differ from primary accounts?</w:t>
      </w:r>
    </w:p>
    <w:p w:rsidR="007334F6" w:rsidRDefault="007334F6" w:rsidP="007334F6">
      <w:pPr>
        <w:rPr>
          <w:b/>
        </w:rPr>
      </w:pPr>
      <w:r w:rsidRPr="001917D9">
        <w:rPr>
          <w:b/>
        </w:rPr>
        <w:tab/>
        <w:t xml:space="preserve">2. Patterns of Continuity and Change </w:t>
      </w:r>
      <w:proofErr w:type="gramStart"/>
      <w:r w:rsidRPr="001917D9">
        <w:rPr>
          <w:b/>
        </w:rPr>
        <w:t>Over</w:t>
      </w:r>
      <w:proofErr w:type="gramEnd"/>
      <w:r w:rsidRPr="001917D9">
        <w:rPr>
          <w:b/>
        </w:rPr>
        <w:t xml:space="preserve"> Time</w:t>
      </w:r>
    </w:p>
    <w:p w:rsidR="001917D9" w:rsidRPr="00B95BEC" w:rsidRDefault="001917D9" w:rsidP="007334F6">
      <w:pPr>
        <w:rPr>
          <w:sz w:val="20"/>
          <w:szCs w:val="20"/>
        </w:rPr>
      </w:pPr>
      <w:r w:rsidRPr="00B95BEC">
        <w:rPr>
          <w:b/>
          <w:sz w:val="20"/>
          <w:szCs w:val="20"/>
        </w:rPr>
        <w:tab/>
      </w:r>
      <w:r w:rsidRPr="00B95BEC">
        <w:rPr>
          <w:b/>
          <w:sz w:val="20"/>
          <w:szCs w:val="20"/>
        </w:rPr>
        <w:tab/>
      </w:r>
      <w:r w:rsidRPr="00B95BEC">
        <w:rPr>
          <w:sz w:val="20"/>
          <w:szCs w:val="20"/>
        </w:rPr>
        <w:t>- What has changed within a specific time period?</w:t>
      </w:r>
    </w:p>
    <w:p w:rsidR="001917D9" w:rsidRPr="00B95BEC" w:rsidRDefault="001917D9" w:rsidP="007334F6">
      <w:pPr>
        <w:rPr>
          <w:sz w:val="20"/>
          <w:szCs w:val="20"/>
        </w:rPr>
      </w:pPr>
      <w:r w:rsidRPr="00B95BEC">
        <w:rPr>
          <w:sz w:val="20"/>
          <w:szCs w:val="20"/>
        </w:rPr>
        <w:tab/>
      </w:r>
      <w:r w:rsidRPr="00B95BEC">
        <w:rPr>
          <w:sz w:val="20"/>
          <w:szCs w:val="20"/>
        </w:rPr>
        <w:tab/>
        <w:t>- What has remained the same within a specific time period?</w:t>
      </w:r>
    </w:p>
    <w:p w:rsidR="001917D9" w:rsidRPr="00B95BEC" w:rsidRDefault="001917D9" w:rsidP="007334F6">
      <w:pPr>
        <w:rPr>
          <w:sz w:val="20"/>
          <w:szCs w:val="20"/>
        </w:rPr>
      </w:pPr>
      <w:r w:rsidRPr="00B95BEC">
        <w:rPr>
          <w:sz w:val="20"/>
          <w:szCs w:val="20"/>
        </w:rPr>
        <w:tab/>
      </w:r>
      <w:r w:rsidRPr="00B95BEC">
        <w:rPr>
          <w:sz w:val="20"/>
          <w:szCs w:val="20"/>
        </w:rPr>
        <w:tab/>
        <w:t>- What can explain why some things change and others do not?</w:t>
      </w:r>
    </w:p>
    <w:p w:rsidR="001917D9" w:rsidRPr="00B95BEC" w:rsidRDefault="001917D9" w:rsidP="007334F6">
      <w:pPr>
        <w:rPr>
          <w:sz w:val="20"/>
          <w:szCs w:val="20"/>
        </w:rPr>
      </w:pPr>
      <w:r w:rsidRPr="00B95BEC">
        <w:rPr>
          <w:sz w:val="20"/>
          <w:szCs w:val="20"/>
        </w:rPr>
        <w:tab/>
      </w:r>
      <w:r w:rsidRPr="00B95BEC">
        <w:rPr>
          <w:sz w:val="20"/>
          <w:szCs w:val="20"/>
        </w:rPr>
        <w:tab/>
        <w:t>- How are continuity and change represented in different sources?  Why?</w:t>
      </w:r>
    </w:p>
    <w:p w:rsidR="007334F6" w:rsidRDefault="007334F6" w:rsidP="007334F6">
      <w:r w:rsidRPr="001917D9">
        <w:rPr>
          <w:b/>
        </w:rPr>
        <w:tab/>
        <w:t>3. Periodization</w:t>
      </w:r>
      <w:r w:rsidR="00B92A2D">
        <w:t>: Analyzing the reasons for dividing history into distinct periods</w:t>
      </w:r>
    </w:p>
    <w:p w:rsidR="00B92A2D" w:rsidRPr="00B95BEC" w:rsidRDefault="00B92A2D" w:rsidP="007334F6">
      <w:pPr>
        <w:rPr>
          <w:sz w:val="20"/>
          <w:szCs w:val="20"/>
        </w:rPr>
      </w:pPr>
      <w:r w:rsidRPr="00B95BEC">
        <w:rPr>
          <w:sz w:val="20"/>
          <w:szCs w:val="20"/>
        </w:rPr>
        <w:tab/>
      </w:r>
      <w:r w:rsidRPr="00B95BEC">
        <w:rPr>
          <w:sz w:val="20"/>
          <w:szCs w:val="20"/>
        </w:rPr>
        <w:tab/>
        <w:t>- What specific dates begin and end historical periods?  Why?</w:t>
      </w:r>
    </w:p>
    <w:p w:rsidR="00B92A2D" w:rsidRPr="00B95BEC" w:rsidRDefault="00B92A2D" w:rsidP="007334F6">
      <w:pPr>
        <w:rPr>
          <w:sz w:val="20"/>
          <w:szCs w:val="20"/>
        </w:rPr>
      </w:pPr>
      <w:r w:rsidRPr="00B95BEC">
        <w:rPr>
          <w:sz w:val="20"/>
          <w:szCs w:val="20"/>
        </w:rPr>
        <w:tab/>
      </w:r>
      <w:r w:rsidRPr="00B95BEC">
        <w:rPr>
          <w:sz w:val="20"/>
          <w:szCs w:val="20"/>
        </w:rPr>
        <w:tab/>
        <w:t>- What are the common characteristics of a given period?</w:t>
      </w:r>
    </w:p>
    <w:p w:rsidR="00B92A2D" w:rsidRPr="00B95BEC" w:rsidRDefault="00B92A2D" w:rsidP="007334F6">
      <w:pPr>
        <w:rPr>
          <w:sz w:val="20"/>
          <w:szCs w:val="20"/>
        </w:rPr>
      </w:pPr>
      <w:r w:rsidRPr="00B95BEC">
        <w:rPr>
          <w:sz w:val="20"/>
          <w:szCs w:val="20"/>
        </w:rPr>
        <w:tab/>
      </w:r>
      <w:r w:rsidRPr="00B95BEC">
        <w:rPr>
          <w:sz w:val="20"/>
          <w:szCs w:val="20"/>
        </w:rPr>
        <w:tab/>
        <w:t>- Why do various sources use different dates to start/end a period?</w:t>
      </w:r>
    </w:p>
    <w:p w:rsidR="003C685C" w:rsidRPr="00B95BEC" w:rsidRDefault="00B92A2D" w:rsidP="007334F6">
      <w:pPr>
        <w:rPr>
          <w:sz w:val="20"/>
          <w:szCs w:val="20"/>
        </w:rPr>
      </w:pPr>
      <w:r w:rsidRPr="00B95BEC">
        <w:rPr>
          <w:sz w:val="20"/>
          <w:szCs w:val="20"/>
        </w:rPr>
        <w:tab/>
      </w:r>
      <w:r w:rsidRPr="00B95BEC">
        <w:rPr>
          <w:sz w:val="20"/>
          <w:szCs w:val="20"/>
        </w:rPr>
        <w:tab/>
        <w:t xml:space="preserve">- </w:t>
      </w:r>
      <w:r w:rsidR="00DF6DDD" w:rsidRPr="00B95BEC">
        <w:rPr>
          <w:sz w:val="20"/>
          <w:szCs w:val="20"/>
        </w:rPr>
        <w:t>How would a different start/end date change the story?</w:t>
      </w:r>
    </w:p>
    <w:p w:rsidR="007334F6" w:rsidRPr="001917D9" w:rsidRDefault="007334F6" w:rsidP="007334F6">
      <w:pPr>
        <w:rPr>
          <w:b/>
          <w:u w:val="single"/>
        </w:rPr>
      </w:pPr>
      <w:r w:rsidRPr="001917D9">
        <w:rPr>
          <w:b/>
          <w:u w:val="single"/>
        </w:rPr>
        <w:t>II. Comparison and Contextualization</w:t>
      </w:r>
    </w:p>
    <w:p w:rsidR="007334F6" w:rsidRDefault="007334F6" w:rsidP="007334F6">
      <w:pPr>
        <w:rPr>
          <w:b/>
        </w:rPr>
      </w:pPr>
      <w:r w:rsidRPr="001917D9">
        <w:rPr>
          <w:b/>
        </w:rPr>
        <w:tab/>
        <w:t>4. Comparison</w:t>
      </w:r>
    </w:p>
    <w:p w:rsidR="00DF6DDD" w:rsidRPr="00B95BEC" w:rsidRDefault="00DF6DDD" w:rsidP="007334F6">
      <w:pPr>
        <w:rPr>
          <w:sz w:val="20"/>
          <w:szCs w:val="20"/>
        </w:rPr>
      </w:pPr>
      <w:r w:rsidRPr="00B95BEC">
        <w:rPr>
          <w:b/>
          <w:sz w:val="20"/>
          <w:szCs w:val="20"/>
        </w:rPr>
        <w:tab/>
      </w:r>
      <w:r w:rsidRPr="00B95BEC">
        <w:rPr>
          <w:b/>
          <w:sz w:val="20"/>
          <w:szCs w:val="20"/>
        </w:rPr>
        <w:tab/>
      </w:r>
      <w:r w:rsidRPr="00B95BEC">
        <w:rPr>
          <w:sz w:val="20"/>
          <w:szCs w:val="20"/>
        </w:rPr>
        <w:t>- How are different developments similar and/or different?</w:t>
      </w:r>
    </w:p>
    <w:p w:rsidR="00DF6DDD" w:rsidRPr="00B95BEC" w:rsidRDefault="00DF6DDD" w:rsidP="007334F6">
      <w:pPr>
        <w:rPr>
          <w:sz w:val="20"/>
          <w:szCs w:val="20"/>
        </w:rPr>
      </w:pPr>
      <w:r w:rsidRPr="00B95BEC">
        <w:rPr>
          <w:sz w:val="20"/>
          <w:szCs w:val="20"/>
        </w:rPr>
        <w:tab/>
      </w:r>
      <w:r w:rsidRPr="00B95BEC">
        <w:rPr>
          <w:sz w:val="20"/>
          <w:szCs w:val="20"/>
        </w:rPr>
        <w:tab/>
        <w:t>- Why do events affect different groups in different ways?</w:t>
      </w:r>
    </w:p>
    <w:p w:rsidR="003C685C" w:rsidRPr="00B95BEC" w:rsidRDefault="00DF6DDD" w:rsidP="007334F6">
      <w:pPr>
        <w:rPr>
          <w:sz w:val="20"/>
          <w:szCs w:val="20"/>
        </w:rPr>
      </w:pPr>
      <w:r w:rsidRPr="00B95BEC">
        <w:rPr>
          <w:sz w:val="20"/>
          <w:szCs w:val="20"/>
        </w:rPr>
        <w:tab/>
      </w:r>
      <w:r w:rsidRPr="00B95BEC">
        <w:rPr>
          <w:sz w:val="20"/>
          <w:szCs w:val="20"/>
        </w:rPr>
        <w:tab/>
        <w:t>- How do different points of view on the same event compare?</w:t>
      </w:r>
    </w:p>
    <w:p w:rsidR="007334F6" w:rsidRDefault="007334F6" w:rsidP="007334F6">
      <w:r w:rsidRPr="001917D9">
        <w:rPr>
          <w:b/>
        </w:rPr>
        <w:tab/>
        <w:t>5. Contextualization</w:t>
      </w:r>
      <w:r w:rsidR="00DF6DDD">
        <w:t>: Understanding events based on the past, present, and future</w:t>
      </w:r>
    </w:p>
    <w:p w:rsidR="00DF6DDD" w:rsidRPr="00B95BEC" w:rsidRDefault="00DF6DDD" w:rsidP="007334F6">
      <w:pPr>
        <w:rPr>
          <w:sz w:val="20"/>
          <w:szCs w:val="20"/>
        </w:rPr>
      </w:pPr>
      <w:r w:rsidRPr="00B95BEC">
        <w:rPr>
          <w:sz w:val="20"/>
          <w:szCs w:val="20"/>
        </w:rPr>
        <w:tab/>
      </w:r>
      <w:r w:rsidRPr="00B95BEC">
        <w:rPr>
          <w:sz w:val="20"/>
          <w:szCs w:val="20"/>
        </w:rPr>
        <w:tab/>
        <w:t>- What was happening at the time that might influence the event?</w:t>
      </w:r>
    </w:p>
    <w:p w:rsidR="00DF6DDD" w:rsidRPr="00B95BEC" w:rsidRDefault="00DF6DDD" w:rsidP="007334F6">
      <w:pPr>
        <w:rPr>
          <w:sz w:val="20"/>
          <w:szCs w:val="20"/>
        </w:rPr>
      </w:pPr>
      <w:r w:rsidRPr="00B95BEC">
        <w:rPr>
          <w:sz w:val="20"/>
          <w:szCs w:val="20"/>
        </w:rPr>
        <w:tab/>
      </w:r>
      <w:r w:rsidRPr="00B95BEC">
        <w:rPr>
          <w:sz w:val="20"/>
          <w:szCs w:val="20"/>
        </w:rPr>
        <w:tab/>
        <w:t>- What else was happening in the place, the country, the region, the world?</w:t>
      </w:r>
    </w:p>
    <w:p w:rsidR="00DF6DDD" w:rsidRPr="00B95BEC" w:rsidRDefault="00DF6DDD" w:rsidP="007334F6">
      <w:pPr>
        <w:rPr>
          <w:sz w:val="20"/>
          <w:szCs w:val="20"/>
        </w:rPr>
      </w:pPr>
      <w:r w:rsidRPr="00B95BEC">
        <w:rPr>
          <w:sz w:val="20"/>
          <w:szCs w:val="20"/>
        </w:rPr>
        <w:tab/>
      </w:r>
      <w:r w:rsidRPr="00B95BEC">
        <w:rPr>
          <w:sz w:val="20"/>
          <w:szCs w:val="20"/>
        </w:rPr>
        <w:tab/>
        <w:t xml:space="preserve">- How do events relate to larger processes?  </w:t>
      </w:r>
    </w:p>
    <w:p w:rsidR="003C685C" w:rsidRPr="00B95BEC" w:rsidRDefault="00DF6DDD" w:rsidP="00B95BEC">
      <w:pPr>
        <w:ind w:left="720" w:firstLine="720"/>
        <w:rPr>
          <w:sz w:val="20"/>
          <w:szCs w:val="20"/>
        </w:rPr>
      </w:pPr>
      <w:r w:rsidRPr="00B95BEC">
        <w:rPr>
          <w:sz w:val="20"/>
          <w:szCs w:val="20"/>
        </w:rPr>
        <w:t>- How do these larger processes shape events?</w:t>
      </w:r>
    </w:p>
    <w:p w:rsidR="007334F6" w:rsidRPr="001917D9" w:rsidRDefault="007334F6" w:rsidP="007334F6">
      <w:pPr>
        <w:rPr>
          <w:b/>
          <w:u w:val="single"/>
        </w:rPr>
      </w:pPr>
      <w:r w:rsidRPr="001917D9">
        <w:rPr>
          <w:b/>
          <w:u w:val="single"/>
        </w:rPr>
        <w:t>III. Crafting Historical Arguments from Historical Evidence</w:t>
      </w:r>
    </w:p>
    <w:p w:rsidR="001917D9" w:rsidRDefault="007334F6" w:rsidP="007334F6">
      <w:r w:rsidRPr="001917D9">
        <w:rPr>
          <w:b/>
        </w:rPr>
        <w:tab/>
        <w:t>6. Historical Argumentation</w:t>
      </w:r>
      <w:r w:rsidR="00C14C4A">
        <w:t>: Create, defend, or counter historical arguments</w:t>
      </w:r>
    </w:p>
    <w:p w:rsidR="00C14C4A" w:rsidRPr="00B95BEC" w:rsidRDefault="00C14C4A" w:rsidP="007334F6">
      <w:pPr>
        <w:rPr>
          <w:sz w:val="20"/>
          <w:szCs w:val="20"/>
        </w:rPr>
      </w:pPr>
      <w:r w:rsidRPr="00B95BEC">
        <w:rPr>
          <w:sz w:val="20"/>
          <w:szCs w:val="20"/>
        </w:rPr>
        <w:tab/>
      </w:r>
      <w:r w:rsidRPr="00B95BEC">
        <w:rPr>
          <w:sz w:val="20"/>
          <w:szCs w:val="20"/>
        </w:rPr>
        <w:tab/>
        <w:t>- What historical evidence helped construct common historical arguments?</w:t>
      </w:r>
    </w:p>
    <w:p w:rsidR="00C14C4A" w:rsidRPr="00B95BEC" w:rsidRDefault="00C14C4A" w:rsidP="007334F6">
      <w:pPr>
        <w:rPr>
          <w:sz w:val="20"/>
          <w:szCs w:val="20"/>
        </w:rPr>
      </w:pPr>
      <w:r w:rsidRPr="00B95BEC">
        <w:rPr>
          <w:sz w:val="20"/>
          <w:szCs w:val="20"/>
        </w:rPr>
        <w:tab/>
      </w:r>
      <w:r w:rsidRPr="00B95BEC">
        <w:rPr>
          <w:sz w:val="20"/>
          <w:szCs w:val="20"/>
        </w:rPr>
        <w:tab/>
        <w:t>- How can you construct a historical argument from relevant evidence?</w:t>
      </w:r>
    </w:p>
    <w:p w:rsidR="00C14C4A" w:rsidRPr="00B95BEC" w:rsidRDefault="00C14C4A" w:rsidP="007334F6">
      <w:pPr>
        <w:rPr>
          <w:sz w:val="20"/>
          <w:szCs w:val="20"/>
        </w:rPr>
      </w:pPr>
      <w:r w:rsidRPr="00B95BEC">
        <w:rPr>
          <w:sz w:val="20"/>
          <w:szCs w:val="20"/>
        </w:rPr>
        <w:tab/>
      </w:r>
      <w:r w:rsidRPr="00B95BEC">
        <w:rPr>
          <w:sz w:val="20"/>
          <w:szCs w:val="20"/>
        </w:rPr>
        <w:tab/>
        <w:t>- How does conflicting evidence affect historical arguments?</w:t>
      </w:r>
    </w:p>
    <w:p w:rsidR="001917D9" w:rsidRDefault="001917D9" w:rsidP="007334F6">
      <w:pPr>
        <w:rPr>
          <w:b/>
        </w:rPr>
      </w:pPr>
      <w:r w:rsidRPr="001917D9">
        <w:rPr>
          <w:b/>
        </w:rPr>
        <w:tab/>
        <w:t>7. Appropriate Use of Relevant Historical Evidence</w:t>
      </w:r>
    </w:p>
    <w:p w:rsidR="004D37F0" w:rsidRPr="00B95BEC" w:rsidRDefault="004D37F0" w:rsidP="007334F6">
      <w:pPr>
        <w:rPr>
          <w:sz w:val="20"/>
          <w:szCs w:val="20"/>
        </w:rPr>
      </w:pPr>
      <w:r w:rsidRPr="00B95BEC">
        <w:rPr>
          <w:b/>
          <w:sz w:val="20"/>
          <w:szCs w:val="20"/>
        </w:rPr>
        <w:tab/>
      </w:r>
      <w:r w:rsidRPr="00B95BEC">
        <w:rPr>
          <w:b/>
          <w:sz w:val="20"/>
          <w:szCs w:val="20"/>
        </w:rPr>
        <w:tab/>
      </w:r>
      <w:r w:rsidRPr="00B95BEC">
        <w:rPr>
          <w:sz w:val="20"/>
          <w:szCs w:val="20"/>
        </w:rPr>
        <w:t>- What reasons and evidence support an argument? Counter an argument?</w:t>
      </w:r>
    </w:p>
    <w:p w:rsidR="004D37F0" w:rsidRPr="00B95BEC" w:rsidRDefault="004D37F0" w:rsidP="007334F6">
      <w:pPr>
        <w:rPr>
          <w:sz w:val="20"/>
          <w:szCs w:val="20"/>
        </w:rPr>
      </w:pPr>
      <w:r w:rsidRPr="00B95BEC">
        <w:rPr>
          <w:sz w:val="20"/>
          <w:szCs w:val="20"/>
        </w:rPr>
        <w:tab/>
      </w:r>
      <w:r w:rsidRPr="00B95BEC">
        <w:rPr>
          <w:sz w:val="20"/>
          <w:szCs w:val="20"/>
        </w:rPr>
        <w:tab/>
        <w:t>- What are the conflicting arguments? How can they be countered?</w:t>
      </w:r>
    </w:p>
    <w:p w:rsidR="004D37F0" w:rsidRPr="00B95BEC" w:rsidRDefault="004D37F0" w:rsidP="007334F6">
      <w:pPr>
        <w:rPr>
          <w:sz w:val="20"/>
          <w:szCs w:val="20"/>
        </w:rPr>
      </w:pPr>
      <w:r w:rsidRPr="00B95BEC">
        <w:rPr>
          <w:sz w:val="20"/>
          <w:szCs w:val="20"/>
        </w:rPr>
        <w:tab/>
      </w:r>
      <w:r w:rsidRPr="00B95BEC">
        <w:rPr>
          <w:sz w:val="20"/>
          <w:szCs w:val="20"/>
        </w:rPr>
        <w:tab/>
        <w:t xml:space="preserve">- How can an argument be stronger or </w:t>
      </w:r>
      <w:proofErr w:type="gramStart"/>
      <w:r w:rsidRPr="00B95BEC">
        <w:rPr>
          <w:sz w:val="20"/>
          <w:szCs w:val="20"/>
        </w:rPr>
        <w:t>more clear</w:t>
      </w:r>
      <w:proofErr w:type="gramEnd"/>
      <w:r w:rsidRPr="00B95BEC">
        <w:rPr>
          <w:sz w:val="20"/>
          <w:szCs w:val="20"/>
        </w:rPr>
        <w:t>?</w:t>
      </w:r>
    </w:p>
    <w:p w:rsidR="003C685C" w:rsidRPr="00B95BEC" w:rsidRDefault="004D37F0" w:rsidP="007334F6">
      <w:pPr>
        <w:rPr>
          <w:sz w:val="20"/>
          <w:szCs w:val="20"/>
        </w:rPr>
      </w:pPr>
      <w:r w:rsidRPr="00B95BEC">
        <w:rPr>
          <w:sz w:val="20"/>
          <w:szCs w:val="20"/>
        </w:rPr>
        <w:tab/>
      </w:r>
      <w:r w:rsidRPr="00B95BEC">
        <w:rPr>
          <w:sz w:val="20"/>
          <w:szCs w:val="20"/>
        </w:rPr>
        <w:tab/>
        <w:t>- Is all historical evidence equally valid or valuable?</w:t>
      </w:r>
    </w:p>
    <w:p w:rsidR="001917D9" w:rsidRPr="001917D9" w:rsidRDefault="001917D9" w:rsidP="007334F6">
      <w:pPr>
        <w:rPr>
          <w:b/>
          <w:u w:val="single"/>
        </w:rPr>
      </w:pPr>
      <w:r w:rsidRPr="001917D9">
        <w:rPr>
          <w:b/>
          <w:u w:val="single"/>
        </w:rPr>
        <w:t>IV. Historical Interpretation and Synthesis</w:t>
      </w:r>
    </w:p>
    <w:p w:rsidR="001917D9" w:rsidRDefault="001917D9" w:rsidP="007334F6">
      <w:r>
        <w:tab/>
      </w:r>
      <w:r w:rsidRPr="001917D9">
        <w:rPr>
          <w:b/>
        </w:rPr>
        <w:t>8. Interpretation</w:t>
      </w:r>
      <w:r w:rsidR="00AD02AC">
        <w:t>: Describe, analyze, and construct diverse historical arguments</w:t>
      </w:r>
    </w:p>
    <w:p w:rsidR="00AD02AC" w:rsidRPr="00B95BEC" w:rsidRDefault="00AD02AC" w:rsidP="007334F6">
      <w:pPr>
        <w:rPr>
          <w:sz w:val="20"/>
          <w:szCs w:val="20"/>
        </w:rPr>
      </w:pPr>
      <w:r w:rsidRPr="00B95BEC">
        <w:rPr>
          <w:sz w:val="20"/>
          <w:szCs w:val="20"/>
        </w:rPr>
        <w:tab/>
      </w:r>
      <w:r w:rsidRPr="00B95BEC">
        <w:rPr>
          <w:sz w:val="20"/>
          <w:szCs w:val="20"/>
        </w:rPr>
        <w:tab/>
        <w:t>- What is the main idea of the historical argument?</w:t>
      </w:r>
    </w:p>
    <w:p w:rsidR="00AD02AC" w:rsidRPr="00B95BEC" w:rsidRDefault="00AD02AC" w:rsidP="007334F6">
      <w:pPr>
        <w:rPr>
          <w:sz w:val="20"/>
          <w:szCs w:val="20"/>
        </w:rPr>
      </w:pPr>
      <w:r w:rsidRPr="00B95BEC">
        <w:rPr>
          <w:sz w:val="20"/>
          <w:szCs w:val="20"/>
        </w:rPr>
        <w:tab/>
      </w:r>
      <w:r w:rsidRPr="00B95BEC">
        <w:rPr>
          <w:sz w:val="20"/>
          <w:szCs w:val="20"/>
        </w:rPr>
        <w:tab/>
        <w:t>- What evidence supports this argument? What undermines it?</w:t>
      </w:r>
    </w:p>
    <w:p w:rsidR="00AD02AC" w:rsidRPr="00B95BEC" w:rsidRDefault="00AD02AC" w:rsidP="007334F6">
      <w:pPr>
        <w:rPr>
          <w:sz w:val="20"/>
          <w:szCs w:val="20"/>
        </w:rPr>
      </w:pPr>
      <w:r w:rsidRPr="00B95BEC">
        <w:rPr>
          <w:sz w:val="20"/>
          <w:szCs w:val="20"/>
        </w:rPr>
        <w:tab/>
      </w:r>
      <w:r w:rsidRPr="00B95BEC">
        <w:rPr>
          <w:sz w:val="20"/>
          <w:szCs w:val="20"/>
        </w:rPr>
        <w:tab/>
        <w:t>- Why do historians make different arguments about the same event?</w:t>
      </w:r>
    </w:p>
    <w:p w:rsidR="00B95BEC" w:rsidRDefault="001917D9" w:rsidP="007334F6">
      <w:r w:rsidRPr="001917D9">
        <w:rPr>
          <w:b/>
        </w:rPr>
        <w:tab/>
        <w:t>9. Synthesis</w:t>
      </w:r>
      <w:r w:rsidR="00AD02AC">
        <w:t xml:space="preserve">: Use various historical thinking skills and even other disciplines to create new </w:t>
      </w:r>
    </w:p>
    <w:p w:rsidR="0040272E" w:rsidRDefault="00B95BEC" w:rsidP="007334F6">
      <w:r>
        <w:tab/>
      </w:r>
      <w:proofErr w:type="gramStart"/>
      <w:r w:rsidR="00AD02AC">
        <w:t>understandings</w:t>
      </w:r>
      <w:proofErr w:type="gramEnd"/>
      <w:r w:rsidR="00AD02AC">
        <w:t xml:space="preserve"> of the past</w:t>
      </w:r>
    </w:p>
    <w:p w:rsidR="00B95BEC" w:rsidRDefault="00AD02AC" w:rsidP="007334F6">
      <w:pPr>
        <w:rPr>
          <w:sz w:val="20"/>
          <w:szCs w:val="20"/>
        </w:rPr>
      </w:pPr>
      <w:r w:rsidRPr="00B95BEC">
        <w:rPr>
          <w:sz w:val="20"/>
          <w:szCs w:val="20"/>
        </w:rPr>
        <w:tab/>
      </w:r>
      <w:r w:rsidRPr="00B95BEC">
        <w:rPr>
          <w:sz w:val="20"/>
          <w:szCs w:val="20"/>
        </w:rPr>
        <w:tab/>
        <w:t xml:space="preserve">- How do multiple pieces of evidence, both </w:t>
      </w:r>
      <w:r w:rsidR="005B5684" w:rsidRPr="00B95BEC">
        <w:rPr>
          <w:sz w:val="20"/>
          <w:szCs w:val="20"/>
        </w:rPr>
        <w:t xml:space="preserve">primary and secondary, combine to create new </w:t>
      </w:r>
      <w:proofErr w:type="gramStart"/>
      <w:r w:rsidR="005B5684" w:rsidRPr="00B95BEC">
        <w:rPr>
          <w:sz w:val="20"/>
          <w:szCs w:val="20"/>
        </w:rPr>
        <w:t>understandings</w:t>
      </w:r>
      <w:proofErr w:type="gramEnd"/>
      <w:r w:rsidR="005B5684" w:rsidRPr="00B95BEC">
        <w:rPr>
          <w:sz w:val="20"/>
          <w:szCs w:val="20"/>
        </w:rPr>
        <w:t xml:space="preserve"> </w:t>
      </w:r>
    </w:p>
    <w:p w:rsidR="00AD02AC" w:rsidRPr="00B95BEC" w:rsidRDefault="00B95BEC" w:rsidP="007334F6">
      <w:pPr>
        <w:rPr>
          <w:sz w:val="20"/>
          <w:szCs w:val="20"/>
        </w:rPr>
      </w:pPr>
      <w:r>
        <w:rPr>
          <w:sz w:val="20"/>
          <w:szCs w:val="20"/>
        </w:rPr>
        <w:tab/>
      </w:r>
      <w:r>
        <w:rPr>
          <w:sz w:val="20"/>
          <w:szCs w:val="20"/>
        </w:rPr>
        <w:tab/>
      </w:r>
      <w:proofErr w:type="gramStart"/>
      <w:r w:rsidR="005B5684" w:rsidRPr="00B95BEC">
        <w:rPr>
          <w:sz w:val="20"/>
          <w:szCs w:val="20"/>
        </w:rPr>
        <w:t>of</w:t>
      </w:r>
      <w:proofErr w:type="gramEnd"/>
      <w:r w:rsidR="005B5684" w:rsidRPr="00B95BEC">
        <w:rPr>
          <w:sz w:val="20"/>
          <w:szCs w:val="20"/>
        </w:rPr>
        <w:t xml:space="preserve"> the past?</w:t>
      </w:r>
    </w:p>
    <w:p w:rsidR="005B5684" w:rsidRPr="00B95BEC" w:rsidRDefault="005B5684" w:rsidP="007334F6">
      <w:pPr>
        <w:rPr>
          <w:sz w:val="20"/>
          <w:szCs w:val="20"/>
        </w:rPr>
      </w:pPr>
      <w:r w:rsidRPr="00B95BEC">
        <w:rPr>
          <w:sz w:val="20"/>
          <w:szCs w:val="20"/>
        </w:rPr>
        <w:tab/>
      </w:r>
      <w:r w:rsidRPr="00B95BEC">
        <w:rPr>
          <w:sz w:val="20"/>
          <w:szCs w:val="20"/>
        </w:rPr>
        <w:tab/>
        <w:t>- How do insights from the past apply to other contexts, including the present?</w:t>
      </w:r>
    </w:p>
    <w:p w:rsidR="002E1CF2" w:rsidRPr="00581201" w:rsidRDefault="002E1CF2" w:rsidP="00AE11F2"/>
    <w:p w:rsidR="00E252F9" w:rsidRDefault="00150038" w:rsidP="00AE11F2">
      <w:pPr>
        <w:rPr>
          <w:sz w:val="28"/>
          <w:szCs w:val="28"/>
        </w:rPr>
      </w:pPr>
      <w:r>
        <w:rPr>
          <w:b/>
          <w:sz w:val="28"/>
          <w:szCs w:val="28"/>
          <w:u w:val="single"/>
        </w:rPr>
        <w:lastRenderedPageBreak/>
        <w:t>Course Outline:</w:t>
      </w:r>
    </w:p>
    <w:p w:rsidR="00150038" w:rsidRDefault="00150038" w:rsidP="00AE11F2">
      <w:r w:rsidRPr="00150038">
        <w:rPr>
          <w:b/>
          <w:sz w:val="28"/>
          <w:szCs w:val="28"/>
          <w:u w:val="single"/>
        </w:rPr>
        <w:t>Unit One:</w:t>
      </w:r>
      <w:r>
        <w:t xml:space="preserve"> </w:t>
      </w:r>
      <w:r w:rsidR="003C685C">
        <w:t>Out of the Middle Ages into the Modern World</w:t>
      </w:r>
    </w:p>
    <w:p w:rsidR="00150038" w:rsidRDefault="00150038" w:rsidP="00AE11F2">
      <w:r>
        <w:tab/>
      </w:r>
      <w:r>
        <w:rPr>
          <w:b/>
        </w:rPr>
        <w:t>Periodization:</w:t>
      </w:r>
      <w:r>
        <w:t xml:space="preserve"> </w:t>
      </w:r>
      <w:r w:rsidR="005E5886">
        <w:t xml:space="preserve">c. 1450 to c. </w:t>
      </w:r>
      <w:r w:rsidR="003C685C">
        <w:t>1648</w:t>
      </w:r>
    </w:p>
    <w:p w:rsidR="007B3062" w:rsidRPr="007B3062" w:rsidRDefault="00150038" w:rsidP="00AE11F2">
      <w:r>
        <w:tab/>
      </w:r>
      <w:r>
        <w:rPr>
          <w:b/>
        </w:rPr>
        <w:t>Unit Focus:</w:t>
      </w:r>
      <w:r>
        <w:t xml:space="preserve"> </w:t>
      </w:r>
      <w:r w:rsidR="003C685C">
        <w:t>Review up to 1450, Introduction to Course Themes and Historical Thinking Skills</w:t>
      </w:r>
    </w:p>
    <w:p w:rsidR="00150038" w:rsidRDefault="00150038" w:rsidP="00AE11F2">
      <w:r>
        <w:tab/>
      </w:r>
      <w:r>
        <w:rPr>
          <w:b/>
        </w:rPr>
        <w:t>Duration:</w:t>
      </w:r>
      <w:r w:rsidR="003C685C">
        <w:t xml:space="preserve"> 8</w:t>
      </w:r>
      <w:r>
        <w:t xml:space="preserve"> weeks</w:t>
      </w:r>
    </w:p>
    <w:p w:rsidR="00150038" w:rsidRDefault="00150038" w:rsidP="00AE11F2">
      <w:r>
        <w:tab/>
      </w:r>
      <w:r w:rsidRPr="00150038">
        <w:rPr>
          <w:b/>
        </w:rPr>
        <w:t>Textbook</w:t>
      </w:r>
      <w:r w:rsidR="00E74710">
        <w:rPr>
          <w:b/>
        </w:rPr>
        <w:t>:</w:t>
      </w:r>
      <w:r w:rsidR="00E74710">
        <w:t xml:space="preserve"> Chapters </w:t>
      </w:r>
      <w:r w:rsidR="00B95BEC">
        <w:t>11-16</w:t>
      </w:r>
    </w:p>
    <w:p w:rsidR="00A25338" w:rsidRDefault="00A25338" w:rsidP="00AE11F2">
      <w:pPr>
        <w:rPr>
          <w:b/>
          <w:u w:val="single"/>
        </w:rPr>
      </w:pPr>
    </w:p>
    <w:p w:rsidR="00150038" w:rsidRPr="00150038" w:rsidRDefault="00150038" w:rsidP="00AE11F2">
      <w:pPr>
        <w:rPr>
          <w:u w:val="single"/>
        </w:rPr>
      </w:pPr>
      <w:r w:rsidRPr="00150038">
        <w:rPr>
          <w:b/>
          <w:u w:val="single"/>
        </w:rPr>
        <w:t>Key Concepts:</w:t>
      </w:r>
    </w:p>
    <w:p w:rsidR="00150038" w:rsidRPr="007B3062" w:rsidRDefault="00150038" w:rsidP="00B95BEC">
      <w:pPr>
        <w:ind w:left="720"/>
        <w:rPr>
          <w:b/>
          <w:sz w:val="20"/>
          <w:szCs w:val="20"/>
        </w:rPr>
      </w:pPr>
      <w:r w:rsidRPr="007B3062">
        <w:rPr>
          <w:b/>
          <w:sz w:val="20"/>
          <w:szCs w:val="20"/>
        </w:rPr>
        <w:t xml:space="preserve">Key Concept 1.1: </w:t>
      </w:r>
      <w:r w:rsidR="00B95BEC">
        <w:rPr>
          <w:sz w:val="20"/>
          <w:szCs w:val="20"/>
        </w:rPr>
        <w:t>The worldview of European intellectuals shifted from one based on ecclesiastical and classical authority to one based primarily on inquiry and observation of the natural world.</w:t>
      </w:r>
    </w:p>
    <w:p w:rsidR="00B95BEC" w:rsidRDefault="00150038" w:rsidP="00150038">
      <w:pPr>
        <w:ind w:left="720"/>
        <w:rPr>
          <w:sz w:val="20"/>
        </w:rPr>
      </w:pPr>
      <w:r w:rsidRPr="007B3062">
        <w:rPr>
          <w:b/>
          <w:sz w:val="20"/>
        </w:rPr>
        <w:t xml:space="preserve">Key Concept 1.2: </w:t>
      </w:r>
      <w:r w:rsidR="00B95BEC">
        <w:rPr>
          <w:sz w:val="20"/>
        </w:rPr>
        <w:t xml:space="preserve">The struggle for sovereignty within and among states resulted in varying degrees of political </w:t>
      </w:r>
    </w:p>
    <w:p w:rsidR="00150038" w:rsidRPr="007B3062" w:rsidRDefault="00B95BEC" w:rsidP="00B95BEC">
      <w:pPr>
        <w:ind w:firstLine="720"/>
        <w:rPr>
          <w:sz w:val="20"/>
        </w:rPr>
      </w:pPr>
      <w:proofErr w:type="gramStart"/>
      <w:r>
        <w:rPr>
          <w:sz w:val="20"/>
        </w:rPr>
        <w:t>centralization</w:t>
      </w:r>
      <w:proofErr w:type="gramEnd"/>
      <w:r>
        <w:rPr>
          <w:sz w:val="20"/>
        </w:rPr>
        <w:t>.</w:t>
      </w:r>
    </w:p>
    <w:p w:rsidR="00150038" w:rsidRDefault="00150038" w:rsidP="00150038">
      <w:pPr>
        <w:ind w:left="720"/>
        <w:rPr>
          <w:sz w:val="20"/>
        </w:rPr>
      </w:pPr>
      <w:r w:rsidRPr="007B3062">
        <w:rPr>
          <w:b/>
          <w:sz w:val="20"/>
        </w:rPr>
        <w:t xml:space="preserve">Key Concept 1.3: </w:t>
      </w:r>
      <w:r w:rsidR="00B95BEC">
        <w:rPr>
          <w:sz w:val="20"/>
        </w:rPr>
        <w:t>Religious pluralism challenged the concept of a unified Europe.</w:t>
      </w:r>
    </w:p>
    <w:p w:rsidR="00B95BEC" w:rsidRDefault="00B95BEC" w:rsidP="00B95BEC">
      <w:pPr>
        <w:ind w:left="720"/>
        <w:rPr>
          <w:sz w:val="20"/>
        </w:rPr>
      </w:pPr>
      <w:r>
        <w:rPr>
          <w:b/>
          <w:sz w:val="20"/>
        </w:rPr>
        <w:t>Key Concept 1.4:</w:t>
      </w:r>
      <w:r>
        <w:rPr>
          <w:sz w:val="20"/>
        </w:rPr>
        <w:t xml:space="preserve"> Europeans explored and settled overseas territories, encountering and interacting with indigenous</w:t>
      </w:r>
    </w:p>
    <w:p w:rsidR="00B95BEC" w:rsidRDefault="00B95BEC" w:rsidP="00B95BEC">
      <w:pPr>
        <w:ind w:firstLine="720"/>
        <w:rPr>
          <w:sz w:val="20"/>
        </w:rPr>
      </w:pPr>
      <w:proofErr w:type="gramStart"/>
      <w:r>
        <w:rPr>
          <w:sz w:val="20"/>
        </w:rPr>
        <w:t>populations</w:t>
      </w:r>
      <w:proofErr w:type="gramEnd"/>
      <w:r>
        <w:rPr>
          <w:sz w:val="20"/>
        </w:rPr>
        <w:t>.</w:t>
      </w:r>
    </w:p>
    <w:p w:rsidR="00B95BEC" w:rsidRDefault="00B95BEC" w:rsidP="00150038">
      <w:pPr>
        <w:ind w:left="720"/>
        <w:rPr>
          <w:sz w:val="20"/>
        </w:rPr>
      </w:pPr>
      <w:r>
        <w:rPr>
          <w:b/>
          <w:sz w:val="20"/>
        </w:rPr>
        <w:t>Key Concept 1.5:</w:t>
      </w:r>
      <w:r>
        <w:rPr>
          <w:sz w:val="20"/>
        </w:rPr>
        <w:t xml:space="preserve"> European society and the experiences of everyday life were increasingly shaped by commercial</w:t>
      </w:r>
    </w:p>
    <w:p w:rsidR="00E74710" w:rsidRPr="005E5886" w:rsidRDefault="00B95BEC" w:rsidP="005E5886">
      <w:pPr>
        <w:ind w:firstLine="720"/>
        <w:rPr>
          <w:sz w:val="20"/>
        </w:rPr>
      </w:pPr>
      <w:proofErr w:type="gramStart"/>
      <w:r>
        <w:rPr>
          <w:sz w:val="20"/>
        </w:rPr>
        <w:t>and</w:t>
      </w:r>
      <w:proofErr w:type="gramEnd"/>
      <w:r>
        <w:rPr>
          <w:sz w:val="20"/>
        </w:rPr>
        <w:t xml:space="preserve"> agricultural capitalism, notwithstanding the persistence of medieval social and economic structures.</w:t>
      </w:r>
    </w:p>
    <w:p w:rsidR="00993DD5" w:rsidRDefault="00993DD5" w:rsidP="00E74710">
      <w:pPr>
        <w:rPr>
          <w:b/>
          <w:u w:val="single"/>
        </w:rPr>
      </w:pPr>
    </w:p>
    <w:p w:rsidR="00E74710" w:rsidRDefault="00E74710" w:rsidP="00E74710">
      <w:r>
        <w:rPr>
          <w:b/>
          <w:u w:val="single"/>
        </w:rPr>
        <w:t>Activities and Assignments:</w:t>
      </w:r>
    </w:p>
    <w:p w:rsidR="00FB398F" w:rsidRPr="00071DFB" w:rsidRDefault="00FB398F" w:rsidP="00E74710">
      <w:r>
        <w:tab/>
      </w:r>
      <w:r w:rsidR="006B64CB">
        <w:rPr>
          <w:b/>
        </w:rPr>
        <w:t>Discussion</w:t>
      </w:r>
      <w:r w:rsidRPr="00FB398F">
        <w:rPr>
          <w:b/>
        </w:rPr>
        <w:t xml:space="preserve"> Topics:</w:t>
      </w:r>
      <w:r w:rsidR="00071DFB" w:rsidRPr="009B1C3B">
        <w:rPr>
          <w:sz w:val="20"/>
          <w:szCs w:val="20"/>
        </w:rPr>
        <w:t xml:space="preserve"> </w:t>
      </w:r>
      <w:r w:rsidR="009B1C3B" w:rsidRPr="009B1C3B">
        <w:rPr>
          <w:sz w:val="20"/>
          <w:szCs w:val="20"/>
        </w:rPr>
        <w:t>5 Themes and 9 Historical Thinking Skills,</w:t>
      </w:r>
      <w:r w:rsidR="009B1C3B">
        <w:t xml:space="preserve"> </w:t>
      </w:r>
      <w:r w:rsidR="003823F6" w:rsidRPr="00993DD5">
        <w:rPr>
          <w:sz w:val="20"/>
          <w:szCs w:val="20"/>
        </w:rPr>
        <w:t>What Happened Before 1450?, Geography and Map Comparison, Theories of History, Greco-Roman Roots, the Church, Why 1453?, “New Monarchs”, Capitalism and Commerce, the Renaissance, Reformation and Counter-Reformation, Europe and the New World, Russia, Scientif</w:t>
      </w:r>
      <w:r w:rsidR="009B1C3B">
        <w:rPr>
          <w:sz w:val="20"/>
          <w:szCs w:val="20"/>
        </w:rPr>
        <w:t>ic Revolution,</w:t>
      </w:r>
      <w:r w:rsidR="003823F6" w:rsidRPr="00993DD5">
        <w:rPr>
          <w:sz w:val="20"/>
          <w:szCs w:val="20"/>
        </w:rPr>
        <w:t xml:space="preserve"> Traditions that Survive the Middle Ages</w:t>
      </w:r>
    </w:p>
    <w:p w:rsidR="004B66D1" w:rsidRPr="003823F6" w:rsidRDefault="00FB398F" w:rsidP="00E74710">
      <w:r>
        <w:rPr>
          <w:b/>
        </w:rPr>
        <w:tab/>
        <w:t>Writing Assignments:</w:t>
      </w:r>
      <w:r w:rsidR="003823F6">
        <w:t xml:space="preserve"> </w:t>
      </w:r>
      <w:r w:rsidR="003823F6" w:rsidRPr="00993DD5">
        <w:rPr>
          <w:sz w:val="20"/>
          <w:szCs w:val="20"/>
        </w:rPr>
        <w:t xml:space="preserve">Intro. </w:t>
      </w:r>
      <w:proofErr w:type="gramStart"/>
      <w:r w:rsidR="003823F6" w:rsidRPr="00993DD5">
        <w:rPr>
          <w:sz w:val="20"/>
          <w:szCs w:val="20"/>
        </w:rPr>
        <w:t>to</w:t>
      </w:r>
      <w:proofErr w:type="gramEnd"/>
      <w:r w:rsidR="003823F6" w:rsidRPr="00993DD5">
        <w:rPr>
          <w:sz w:val="20"/>
          <w:szCs w:val="20"/>
        </w:rPr>
        <w:t xml:space="preserve"> the DBQ, Comparative, Analytical, and Continuity/Change Long Essays, Short Answer Practice, Argumentative Research Paper</w:t>
      </w:r>
    </w:p>
    <w:p w:rsidR="00993DD5" w:rsidRPr="009B1C3B" w:rsidRDefault="00993DD5" w:rsidP="00E74710">
      <w:pPr>
        <w:rPr>
          <w:sz w:val="20"/>
          <w:szCs w:val="20"/>
        </w:rPr>
      </w:pPr>
      <w:r>
        <w:rPr>
          <w:b/>
        </w:rPr>
        <w:tab/>
      </w:r>
      <w:r w:rsidR="00FB398F">
        <w:rPr>
          <w:b/>
        </w:rPr>
        <w:t>Documents:</w:t>
      </w:r>
      <w:r w:rsidR="009B0FEB">
        <w:t xml:space="preserve"> </w:t>
      </w:r>
      <w:r w:rsidRPr="009B1C3B">
        <w:rPr>
          <w:sz w:val="20"/>
          <w:szCs w:val="20"/>
        </w:rPr>
        <w:t xml:space="preserve">Plague DBQ (1995), excerpts from Machiavelli’s </w:t>
      </w:r>
      <w:r w:rsidRPr="009B1C3B">
        <w:rPr>
          <w:i/>
          <w:sz w:val="20"/>
          <w:szCs w:val="20"/>
        </w:rPr>
        <w:t>The Prince</w:t>
      </w:r>
      <w:r w:rsidRPr="009B1C3B">
        <w:rPr>
          <w:sz w:val="20"/>
          <w:szCs w:val="20"/>
        </w:rPr>
        <w:t xml:space="preserve">, Chaucer’s </w:t>
      </w:r>
      <w:r w:rsidRPr="009B1C3B">
        <w:rPr>
          <w:i/>
          <w:sz w:val="20"/>
          <w:szCs w:val="20"/>
        </w:rPr>
        <w:t>Canterbury Tales</w:t>
      </w:r>
      <w:r w:rsidRPr="009B1C3B">
        <w:rPr>
          <w:sz w:val="20"/>
          <w:szCs w:val="20"/>
        </w:rPr>
        <w:t xml:space="preserve">, and Forster’s </w:t>
      </w:r>
      <w:r w:rsidRPr="009B1C3B">
        <w:rPr>
          <w:i/>
          <w:sz w:val="20"/>
          <w:szCs w:val="20"/>
        </w:rPr>
        <w:t>The Turkish Letters</w:t>
      </w:r>
      <w:r w:rsidRPr="009B1C3B">
        <w:rPr>
          <w:sz w:val="20"/>
          <w:szCs w:val="20"/>
        </w:rPr>
        <w:t xml:space="preserve">, </w:t>
      </w:r>
      <w:proofErr w:type="spellStart"/>
      <w:r w:rsidR="00172F96" w:rsidRPr="00172F96">
        <w:rPr>
          <w:sz w:val="20"/>
          <w:szCs w:val="20"/>
        </w:rPr>
        <w:t>Zagorin’s</w:t>
      </w:r>
      <w:proofErr w:type="spellEnd"/>
      <w:r w:rsidR="00172F96" w:rsidRPr="00172F96">
        <w:rPr>
          <w:sz w:val="20"/>
          <w:szCs w:val="20"/>
        </w:rPr>
        <w:t xml:space="preserve"> How the Idea of Religious Toleration Came to the West</w:t>
      </w:r>
      <w:r w:rsidR="00172F96">
        <w:rPr>
          <w:sz w:val="20"/>
          <w:szCs w:val="20"/>
        </w:rPr>
        <w:t>,</w:t>
      </w:r>
      <w:r w:rsidR="00172F96" w:rsidRPr="00172F96">
        <w:rPr>
          <w:sz w:val="20"/>
          <w:szCs w:val="20"/>
        </w:rPr>
        <w:t xml:space="preserve"> </w:t>
      </w:r>
      <w:r w:rsidRPr="009B1C3B">
        <w:rPr>
          <w:sz w:val="20"/>
          <w:szCs w:val="20"/>
        </w:rPr>
        <w:t xml:space="preserve">clips from the films </w:t>
      </w:r>
      <w:r w:rsidRPr="009B1C3B">
        <w:rPr>
          <w:i/>
          <w:sz w:val="20"/>
          <w:szCs w:val="20"/>
        </w:rPr>
        <w:t>Luther</w:t>
      </w:r>
      <w:r w:rsidRPr="009B1C3B">
        <w:rPr>
          <w:sz w:val="20"/>
          <w:szCs w:val="20"/>
        </w:rPr>
        <w:t xml:space="preserve"> (2003), </w:t>
      </w:r>
      <w:r w:rsidRPr="009B1C3B">
        <w:rPr>
          <w:i/>
          <w:sz w:val="20"/>
          <w:szCs w:val="20"/>
        </w:rPr>
        <w:t>Knight’s Tale</w:t>
      </w:r>
      <w:r w:rsidRPr="009B1C3B">
        <w:rPr>
          <w:sz w:val="20"/>
          <w:szCs w:val="20"/>
        </w:rPr>
        <w:t xml:space="preserve"> (2001), and </w:t>
      </w:r>
      <w:r w:rsidRPr="009B1C3B">
        <w:rPr>
          <w:i/>
          <w:sz w:val="20"/>
          <w:szCs w:val="20"/>
        </w:rPr>
        <w:t>Kingdom of Heaven</w:t>
      </w:r>
      <w:r w:rsidRPr="009B1C3B">
        <w:rPr>
          <w:sz w:val="20"/>
          <w:szCs w:val="20"/>
        </w:rPr>
        <w:t xml:space="preserve"> (2005), various Medieval, Classical, and Renaissance works of art</w:t>
      </w:r>
      <w:r w:rsidR="009B1C3B" w:rsidRPr="009B1C3B">
        <w:rPr>
          <w:sz w:val="20"/>
          <w:szCs w:val="20"/>
        </w:rPr>
        <w:t>.</w:t>
      </w:r>
    </w:p>
    <w:p w:rsidR="009B1C3B" w:rsidRPr="009B1C3B" w:rsidRDefault="009B1C3B" w:rsidP="009B1C3B">
      <w:pPr>
        <w:ind w:firstLine="720"/>
        <w:rPr>
          <w:sz w:val="20"/>
          <w:szCs w:val="20"/>
        </w:rPr>
      </w:pPr>
      <w:r w:rsidRPr="009B1C3B">
        <w:rPr>
          <w:i/>
          <w:sz w:val="20"/>
          <w:szCs w:val="20"/>
        </w:rPr>
        <w:t>Graphing Population Data of European Cities of the Renaissance</w:t>
      </w:r>
      <w:r w:rsidRPr="009B1C3B">
        <w:rPr>
          <w:sz w:val="20"/>
          <w:szCs w:val="20"/>
        </w:rPr>
        <w:t xml:space="preserve">, PDF, </w:t>
      </w:r>
      <w:proofErr w:type="spellStart"/>
      <w:proofErr w:type="gramStart"/>
      <w:r w:rsidRPr="009B1C3B">
        <w:rPr>
          <w:sz w:val="20"/>
          <w:szCs w:val="20"/>
        </w:rPr>
        <w:t>Merrian</w:t>
      </w:r>
      <w:proofErr w:type="spellEnd"/>
      <w:proofErr w:type="gramEnd"/>
      <w:r w:rsidRPr="009B1C3B">
        <w:rPr>
          <w:sz w:val="20"/>
          <w:szCs w:val="20"/>
        </w:rPr>
        <w:t xml:space="preserve"> Schools.</w:t>
      </w:r>
    </w:p>
    <w:p w:rsidR="009B1C3B" w:rsidRPr="009B1C3B" w:rsidRDefault="009B1C3B" w:rsidP="009B1C3B">
      <w:pPr>
        <w:ind w:firstLine="720"/>
        <w:rPr>
          <w:i/>
          <w:sz w:val="20"/>
          <w:szCs w:val="20"/>
        </w:rPr>
      </w:pPr>
      <w:r w:rsidRPr="009B1C3B">
        <w:rPr>
          <w:sz w:val="20"/>
          <w:szCs w:val="20"/>
        </w:rPr>
        <w:t xml:space="preserve">Two Views of the Renaissance: Jacob Burckhardt vs. Peter Burke: </w:t>
      </w:r>
      <w:r w:rsidRPr="009B1C3B">
        <w:rPr>
          <w:i/>
          <w:sz w:val="20"/>
          <w:szCs w:val="20"/>
        </w:rPr>
        <w:t>Civilization of the Renaissance in Italy</w:t>
      </w:r>
      <w:r w:rsidRPr="009B1C3B">
        <w:rPr>
          <w:sz w:val="20"/>
          <w:szCs w:val="20"/>
        </w:rPr>
        <w:t>, Penguin Classics, ed., Introduction, and “The Myth of the Renaissance” by Peter Burke, PDF.</w:t>
      </w:r>
    </w:p>
    <w:p w:rsidR="00E74710" w:rsidRDefault="00FB398F" w:rsidP="004B66D1">
      <w:r>
        <w:rPr>
          <w:b/>
        </w:rPr>
        <w:tab/>
        <w:t>Additional Assignments:</w:t>
      </w:r>
      <w:r w:rsidR="006F01BA">
        <w:t xml:space="preserve"> </w:t>
      </w:r>
      <w:r w:rsidR="009B1C3B" w:rsidRPr="009770B4">
        <w:rPr>
          <w:sz w:val="20"/>
          <w:szCs w:val="20"/>
        </w:rPr>
        <w:t>Art Critique: Social and Cultural Chan</w:t>
      </w:r>
      <w:r w:rsidR="007E26B0">
        <w:rPr>
          <w:sz w:val="20"/>
          <w:szCs w:val="20"/>
        </w:rPr>
        <w:t>ge through Art</w:t>
      </w:r>
      <w:r w:rsidR="00273DC5">
        <w:rPr>
          <w:sz w:val="20"/>
          <w:szCs w:val="20"/>
        </w:rPr>
        <w:t xml:space="preserve"> </w:t>
      </w:r>
      <w:r w:rsidR="00273DC5">
        <w:rPr>
          <w:b/>
          <w:sz w:val="20"/>
          <w:szCs w:val="20"/>
        </w:rPr>
        <w:t>(Theme Focus: OS-10)</w:t>
      </w:r>
      <w:r w:rsidR="00930503">
        <w:rPr>
          <w:sz w:val="20"/>
          <w:szCs w:val="20"/>
        </w:rPr>
        <w:t>,</w:t>
      </w:r>
      <w:r w:rsidR="007E26B0">
        <w:rPr>
          <w:sz w:val="20"/>
          <w:szCs w:val="20"/>
        </w:rPr>
        <w:t xml:space="preserve"> Trial of Luther, Trial of Columbus </w:t>
      </w:r>
      <w:r w:rsidR="007E26B0">
        <w:rPr>
          <w:b/>
          <w:sz w:val="20"/>
          <w:szCs w:val="20"/>
        </w:rPr>
        <w:t>(Theme Focus: INT</w:t>
      </w:r>
      <w:r w:rsidR="00120ED6">
        <w:rPr>
          <w:b/>
          <w:sz w:val="20"/>
          <w:szCs w:val="20"/>
        </w:rPr>
        <w:t>-1,</w:t>
      </w:r>
      <w:r w:rsidR="00930503">
        <w:rPr>
          <w:b/>
          <w:sz w:val="20"/>
          <w:szCs w:val="20"/>
        </w:rPr>
        <w:t xml:space="preserve"> 2</w:t>
      </w:r>
      <w:r w:rsidR="00120ED6">
        <w:rPr>
          <w:b/>
          <w:sz w:val="20"/>
          <w:szCs w:val="20"/>
        </w:rPr>
        <w:t>, and 6</w:t>
      </w:r>
      <w:r w:rsidR="007E26B0">
        <w:rPr>
          <w:b/>
          <w:sz w:val="20"/>
          <w:szCs w:val="20"/>
        </w:rPr>
        <w:t>)</w:t>
      </w:r>
      <w:r w:rsidR="007E26B0">
        <w:rPr>
          <w:sz w:val="20"/>
          <w:szCs w:val="20"/>
        </w:rPr>
        <w:t>,</w:t>
      </w:r>
      <w:r w:rsidR="009B1C3B" w:rsidRPr="009770B4">
        <w:rPr>
          <w:sz w:val="20"/>
          <w:szCs w:val="20"/>
        </w:rPr>
        <w:t xml:space="preserve"> Argumentative Presentation, Scored Discussion: East vs. West, </w:t>
      </w:r>
      <w:r w:rsidR="009770B4" w:rsidRPr="009770B4">
        <w:rPr>
          <w:sz w:val="20"/>
          <w:szCs w:val="20"/>
        </w:rPr>
        <w:t>Current Event Journal: Focus on Context, Significant/Interesting/Or Not Debate</w:t>
      </w:r>
    </w:p>
    <w:p w:rsidR="005E5886" w:rsidRDefault="005E5886" w:rsidP="00E74710">
      <w:pPr>
        <w:rPr>
          <w:b/>
          <w:sz w:val="28"/>
          <w:szCs w:val="28"/>
          <w:u w:val="single"/>
        </w:rPr>
      </w:pPr>
    </w:p>
    <w:p w:rsidR="00E74710" w:rsidRDefault="00E74710" w:rsidP="00E74710">
      <w:r>
        <w:rPr>
          <w:b/>
          <w:sz w:val="28"/>
          <w:szCs w:val="28"/>
          <w:u w:val="single"/>
        </w:rPr>
        <w:t>Unit Two:</w:t>
      </w:r>
      <w:r>
        <w:t xml:space="preserve"> </w:t>
      </w:r>
      <w:r w:rsidR="005E5886">
        <w:t>End of Religious Wars, Enlightenment, and Revolutions</w:t>
      </w:r>
    </w:p>
    <w:p w:rsidR="00E74710" w:rsidRDefault="00E74710" w:rsidP="00E74710">
      <w:r>
        <w:tab/>
      </w:r>
      <w:r>
        <w:rPr>
          <w:b/>
        </w:rPr>
        <w:t>Periodization</w:t>
      </w:r>
      <w:r w:rsidRPr="005E5886">
        <w:rPr>
          <w:b/>
        </w:rPr>
        <w:t>:</w:t>
      </w:r>
      <w:r w:rsidRPr="005E5886">
        <w:t xml:space="preserve"> </w:t>
      </w:r>
      <w:r w:rsidR="005E5886" w:rsidRPr="005E5886">
        <w:t>c.</w:t>
      </w:r>
      <w:r w:rsidR="005E5886">
        <w:rPr>
          <w:b/>
        </w:rPr>
        <w:t xml:space="preserve"> </w:t>
      </w:r>
      <w:r w:rsidR="005E5886">
        <w:t>1648 to c. 1815</w:t>
      </w:r>
    </w:p>
    <w:p w:rsidR="007B3062" w:rsidRPr="007B3062" w:rsidRDefault="00E74710" w:rsidP="00E74710">
      <w:r>
        <w:tab/>
      </w:r>
      <w:r>
        <w:rPr>
          <w:b/>
        </w:rPr>
        <w:t xml:space="preserve">Unit Focus: </w:t>
      </w:r>
      <w:r w:rsidR="005E5886">
        <w:t>Social, Political, and Intellectual Revolutions</w:t>
      </w:r>
    </w:p>
    <w:p w:rsidR="00E74710" w:rsidRDefault="00E74710" w:rsidP="00E74710">
      <w:r>
        <w:tab/>
      </w:r>
      <w:r>
        <w:rPr>
          <w:b/>
        </w:rPr>
        <w:t>Duration:</w:t>
      </w:r>
      <w:r w:rsidR="005E5886">
        <w:t xml:space="preserve"> 9</w:t>
      </w:r>
      <w:r>
        <w:t xml:space="preserve"> weeks</w:t>
      </w:r>
    </w:p>
    <w:p w:rsidR="002D26E7" w:rsidRDefault="00E74710" w:rsidP="00E74710">
      <w:r>
        <w:tab/>
      </w:r>
      <w:r>
        <w:rPr>
          <w:b/>
        </w:rPr>
        <w:t xml:space="preserve">Textbook: </w:t>
      </w:r>
      <w:r w:rsidRPr="00E74710">
        <w:t>Chapters</w:t>
      </w:r>
      <w:r>
        <w:t xml:space="preserve"> </w:t>
      </w:r>
      <w:r w:rsidR="005E5886">
        <w:t>17-20</w:t>
      </w:r>
    </w:p>
    <w:p w:rsidR="00A25338" w:rsidRDefault="00A25338" w:rsidP="00E74710">
      <w:pPr>
        <w:rPr>
          <w:b/>
          <w:u w:val="single"/>
        </w:rPr>
      </w:pPr>
    </w:p>
    <w:p w:rsidR="00E74710" w:rsidRDefault="00E74710" w:rsidP="00E74710">
      <w:r>
        <w:rPr>
          <w:b/>
          <w:u w:val="single"/>
        </w:rPr>
        <w:t>Key Concepts:</w:t>
      </w:r>
    </w:p>
    <w:p w:rsidR="005E5886" w:rsidRDefault="00E74710" w:rsidP="007B3062">
      <w:pPr>
        <w:rPr>
          <w:sz w:val="20"/>
        </w:rPr>
      </w:pPr>
      <w:r>
        <w:tab/>
      </w:r>
      <w:r w:rsidRPr="007B3062">
        <w:rPr>
          <w:b/>
          <w:sz w:val="20"/>
        </w:rPr>
        <w:t xml:space="preserve">Key Concept 2.1: </w:t>
      </w:r>
      <w:r w:rsidR="005E5886">
        <w:rPr>
          <w:sz w:val="20"/>
        </w:rPr>
        <w:t xml:space="preserve">Different models of political sovereignty affected the relationship among states and between </w:t>
      </w:r>
    </w:p>
    <w:p w:rsidR="00E74710" w:rsidRPr="007B3062" w:rsidRDefault="005E5886" w:rsidP="007B3062">
      <w:pPr>
        <w:rPr>
          <w:b/>
          <w:sz w:val="20"/>
        </w:rPr>
      </w:pPr>
      <w:r>
        <w:rPr>
          <w:sz w:val="20"/>
        </w:rPr>
        <w:tab/>
      </w:r>
      <w:proofErr w:type="gramStart"/>
      <w:r>
        <w:rPr>
          <w:sz w:val="20"/>
        </w:rPr>
        <w:t>states</w:t>
      </w:r>
      <w:proofErr w:type="gramEnd"/>
      <w:r>
        <w:rPr>
          <w:sz w:val="20"/>
        </w:rPr>
        <w:t xml:space="preserve"> and individuals.</w:t>
      </w:r>
    </w:p>
    <w:p w:rsidR="007B3062" w:rsidRDefault="007B3062" w:rsidP="007B3062">
      <w:pPr>
        <w:ind w:left="720"/>
        <w:rPr>
          <w:sz w:val="20"/>
        </w:rPr>
      </w:pPr>
      <w:r>
        <w:rPr>
          <w:b/>
          <w:sz w:val="20"/>
        </w:rPr>
        <w:t xml:space="preserve">Key Concept 2.2: </w:t>
      </w:r>
      <w:r w:rsidR="005E5886">
        <w:rPr>
          <w:sz w:val="20"/>
        </w:rPr>
        <w:t>The expansion of European commerce accelerated the growth of a worldwide economic network.</w:t>
      </w:r>
    </w:p>
    <w:p w:rsidR="007B3062" w:rsidRDefault="007B3062" w:rsidP="007B3062">
      <w:pPr>
        <w:ind w:left="720"/>
        <w:rPr>
          <w:sz w:val="20"/>
        </w:rPr>
      </w:pPr>
      <w:r>
        <w:rPr>
          <w:b/>
          <w:sz w:val="20"/>
        </w:rPr>
        <w:t xml:space="preserve">Key Concept 2.3: </w:t>
      </w:r>
      <w:r w:rsidR="005E5886">
        <w:rPr>
          <w:sz w:val="20"/>
        </w:rPr>
        <w:t>The popularization and dissemination of the Scientific Revolution and the application of its methods to political, social, and ethical issues led to an increased, although not unchallenged, emphasis on reason in European culture.</w:t>
      </w:r>
    </w:p>
    <w:p w:rsidR="009770B4" w:rsidRPr="00A25338" w:rsidRDefault="005E5886" w:rsidP="00A25338">
      <w:pPr>
        <w:ind w:left="720"/>
        <w:rPr>
          <w:sz w:val="20"/>
        </w:rPr>
      </w:pPr>
      <w:r>
        <w:rPr>
          <w:b/>
          <w:sz w:val="20"/>
        </w:rPr>
        <w:t>Key Concept 2.4:</w:t>
      </w:r>
      <w:r>
        <w:rPr>
          <w:sz w:val="20"/>
        </w:rPr>
        <w:t xml:space="preserve"> The experiences of everyday life were shaped by demographic, environmental, medical, and technological changes.</w:t>
      </w:r>
    </w:p>
    <w:p w:rsidR="00F23F59" w:rsidRDefault="00F23F59" w:rsidP="00F23F59">
      <w:pPr>
        <w:rPr>
          <w:b/>
          <w:u w:val="single"/>
        </w:rPr>
      </w:pPr>
      <w:r>
        <w:rPr>
          <w:b/>
          <w:u w:val="single"/>
        </w:rPr>
        <w:lastRenderedPageBreak/>
        <w:t>Activities and Assignments:</w:t>
      </w:r>
    </w:p>
    <w:p w:rsidR="00FB398F" w:rsidRPr="006B64CB" w:rsidRDefault="00FB398F" w:rsidP="00FB398F">
      <w:r>
        <w:rPr>
          <w:b/>
        </w:rPr>
        <w:tab/>
      </w:r>
      <w:r w:rsidR="006B64CB">
        <w:rPr>
          <w:b/>
        </w:rPr>
        <w:t>Discussion</w:t>
      </w:r>
      <w:r w:rsidRPr="00FB398F">
        <w:rPr>
          <w:b/>
        </w:rPr>
        <w:t xml:space="preserve"> Topics:</w:t>
      </w:r>
      <w:r w:rsidR="006B64CB">
        <w:t xml:space="preserve"> </w:t>
      </w:r>
      <w:r w:rsidR="00A25338" w:rsidRPr="00A25338">
        <w:rPr>
          <w:sz w:val="20"/>
          <w:szCs w:val="20"/>
        </w:rPr>
        <w:t xml:space="preserve">Scientific Revolution (cont.), Religious Conflict, Political Evolution vs. Revolution, English Civil War and Political Dissidents, Coffee Houses and Salons (Diffusion of Ideas), Absolutism, Treaty of Utrecht, Enlightenment vs. Romanticism, Enlightenment Thinking, French Revolution, </w:t>
      </w:r>
      <w:r w:rsidR="000D201E">
        <w:rPr>
          <w:sz w:val="20"/>
          <w:szCs w:val="20"/>
        </w:rPr>
        <w:t>Early Industr</w:t>
      </w:r>
      <w:r w:rsidR="00796151">
        <w:rPr>
          <w:sz w:val="20"/>
          <w:szCs w:val="20"/>
        </w:rPr>
        <w:t xml:space="preserve">ialization, Mercantilism vs. Laissez-faire, </w:t>
      </w:r>
      <w:r w:rsidR="00A25338" w:rsidRPr="00A25338">
        <w:rPr>
          <w:sz w:val="20"/>
          <w:szCs w:val="20"/>
        </w:rPr>
        <w:t>Nationalism, Napoleon (Enlightened Despotism), Congress of Vienna</w:t>
      </w:r>
    </w:p>
    <w:p w:rsidR="00D27254" w:rsidRPr="00D27254" w:rsidRDefault="00FB398F" w:rsidP="004B66D1">
      <w:r>
        <w:rPr>
          <w:b/>
        </w:rPr>
        <w:tab/>
        <w:t>Writing Assignments:</w:t>
      </w:r>
      <w:r w:rsidR="00D27254">
        <w:t xml:space="preserve"> </w:t>
      </w:r>
      <w:r w:rsidR="00A25338" w:rsidRPr="000D201E">
        <w:rPr>
          <w:sz w:val="20"/>
          <w:szCs w:val="20"/>
        </w:rPr>
        <w:t>Cont. and Change in Religious Conflict, Compare Political Developments in France vs. England, Enlightenment Ideas and Modern Governments, Enl</w:t>
      </w:r>
      <w:r w:rsidR="000D201E" w:rsidRPr="000D201E">
        <w:rPr>
          <w:sz w:val="20"/>
          <w:szCs w:val="20"/>
        </w:rPr>
        <w:t>ightened Despots: Good or Bad</w:t>
      </w:r>
      <w:proofErr w:type="gramStart"/>
      <w:r w:rsidR="000D201E" w:rsidRPr="000D201E">
        <w:rPr>
          <w:sz w:val="20"/>
          <w:szCs w:val="20"/>
        </w:rPr>
        <w:t>?,</w:t>
      </w:r>
      <w:proofErr w:type="gramEnd"/>
      <w:r w:rsidR="000D201E" w:rsidRPr="000D201E">
        <w:rPr>
          <w:sz w:val="20"/>
          <w:szCs w:val="20"/>
        </w:rPr>
        <w:t xml:space="preserve"> Argumentative Research Paper</w:t>
      </w:r>
      <w:r w:rsidR="00AE6D00">
        <w:rPr>
          <w:sz w:val="20"/>
          <w:szCs w:val="20"/>
        </w:rPr>
        <w:t>, Dutch Republic DBQ</w:t>
      </w:r>
    </w:p>
    <w:p w:rsidR="00FB398F" w:rsidRPr="000D201E" w:rsidRDefault="00993DD5" w:rsidP="00FB398F">
      <w:r>
        <w:rPr>
          <w:b/>
        </w:rPr>
        <w:tab/>
      </w:r>
      <w:r w:rsidR="00FB398F">
        <w:rPr>
          <w:b/>
        </w:rPr>
        <w:t>Documents:</w:t>
      </w:r>
      <w:r w:rsidR="00921448">
        <w:t xml:space="preserve"> </w:t>
      </w:r>
      <w:r w:rsidR="000D201E" w:rsidRPr="000D201E">
        <w:rPr>
          <w:sz w:val="20"/>
          <w:szCs w:val="20"/>
        </w:rPr>
        <w:t xml:space="preserve">Dutch Republic DBQ (1996), Excerpts from Brinton’s </w:t>
      </w:r>
      <w:r w:rsidR="000D201E" w:rsidRPr="000D201E">
        <w:rPr>
          <w:i/>
          <w:sz w:val="20"/>
          <w:szCs w:val="20"/>
        </w:rPr>
        <w:t>Anatomy of a Revolution</w:t>
      </w:r>
      <w:r w:rsidR="000D201E" w:rsidRPr="000D201E">
        <w:rPr>
          <w:sz w:val="20"/>
          <w:szCs w:val="20"/>
        </w:rPr>
        <w:t xml:space="preserve">, Locke’s </w:t>
      </w:r>
      <w:r w:rsidR="000D201E" w:rsidRPr="000D201E">
        <w:rPr>
          <w:i/>
          <w:sz w:val="20"/>
          <w:szCs w:val="20"/>
        </w:rPr>
        <w:t>Two Treatises on Government</w:t>
      </w:r>
      <w:r w:rsidR="000D201E" w:rsidRPr="000D201E">
        <w:rPr>
          <w:sz w:val="20"/>
          <w:szCs w:val="20"/>
        </w:rPr>
        <w:t xml:space="preserve">, Voltaire’s </w:t>
      </w:r>
      <w:r w:rsidR="000D201E" w:rsidRPr="000D201E">
        <w:rPr>
          <w:i/>
          <w:sz w:val="20"/>
          <w:szCs w:val="20"/>
        </w:rPr>
        <w:t>Candide</w:t>
      </w:r>
      <w:r w:rsidR="00172F96">
        <w:rPr>
          <w:sz w:val="20"/>
          <w:szCs w:val="20"/>
        </w:rPr>
        <w:t>,</w:t>
      </w:r>
      <w:r w:rsidR="000D201E" w:rsidRPr="000D201E">
        <w:rPr>
          <w:sz w:val="20"/>
          <w:szCs w:val="20"/>
        </w:rPr>
        <w:t xml:space="preserve"> Wollstonecraft’s </w:t>
      </w:r>
      <w:r w:rsidR="000D201E" w:rsidRPr="000D201E">
        <w:rPr>
          <w:i/>
          <w:sz w:val="20"/>
          <w:szCs w:val="20"/>
        </w:rPr>
        <w:t>Vindication of the Rights of Women</w:t>
      </w:r>
      <w:r w:rsidR="000D201E" w:rsidRPr="000D201E">
        <w:rPr>
          <w:sz w:val="20"/>
          <w:szCs w:val="20"/>
        </w:rPr>
        <w:t xml:space="preserve">, </w:t>
      </w:r>
      <w:r w:rsidR="00172F96">
        <w:rPr>
          <w:sz w:val="20"/>
          <w:szCs w:val="20"/>
        </w:rPr>
        <w:t xml:space="preserve">and </w:t>
      </w:r>
      <w:proofErr w:type="spellStart"/>
      <w:r w:rsidR="00172F96">
        <w:rPr>
          <w:sz w:val="20"/>
          <w:szCs w:val="20"/>
        </w:rPr>
        <w:t>Dicken’s</w:t>
      </w:r>
      <w:proofErr w:type="spellEnd"/>
      <w:r w:rsidR="00172F96">
        <w:rPr>
          <w:sz w:val="20"/>
          <w:szCs w:val="20"/>
        </w:rPr>
        <w:t xml:space="preserve"> </w:t>
      </w:r>
      <w:r w:rsidR="00172F96">
        <w:rPr>
          <w:i/>
          <w:sz w:val="20"/>
          <w:szCs w:val="20"/>
        </w:rPr>
        <w:t xml:space="preserve">A Tale of Two </w:t>
      </w:r>
      <w:r w:rsidR="00172F96" w:rsidRPr="00172F96">
        <w:rPr>
          <w:sz w:val="20"/>
          <w:szCs w:val="20"/>
        </w:rPr>
        <w:t>Cities</w:t>
      </w:r>
      <w:r w:rsidR="00172F96">
        <w:rPr>
          <w:sz w:val="20"/>
          <w:szCs w:val="20"/>
        </w:rPr>
        <w:t xml:space="preserve">, </w:t>
      </w:r>
      <w:r w:rsidR="000D201E" w:rsidRPr="00172F96">
        <w:rPr>
          <w:sz w:val="20"/>
          <w:szCs w:val="20"/>
        </w:rPr>
        <w:t>Lynn</w:t>
      </w:r>
      <w:r w:rsidR="000D201E" w:rsidRPr="000D201E">
        <w:rPr>
          <w:sz w:val="20"/>
          <w:szCs w:val="20"/>
        </w:rPr>
        <w:t xml:space="preserve"> Hunt’s “Five Books” Interview, Maps of European Religious Divisions</w:t>
      </w:r>
      <w:r w:rsidR="00172F96">
        <w:rPr>
          <w:sz w:val="20"/>
          <w:szCs w:val="20"/>
        </w:rPr>
        <w:t>, Data from English Population M</w:t>
      </w:r>
      <w:r w:rsidR="000D201E" w:rsidRPr="000D201E">
        <w:rPr>
          <w:sz w:val="20"/>
          <w:szCs w:val="20"/>
        </w:rPr>
        <w:t>ovement at the Beginning of the Industrial Revolution</w:t>
      </w:r>
    </w:p>
    <w:p w:rsidR="00F23F59" w:rsidRDefault="00FB398F" w:rsidP="004B66D1">
      <w:r>
        <w:rPr>
          <w:b/>
        </w:rPr>
        <w:tab/>
        <w:t>Additional Assignments:</w:t>
      </w:r>
      <w:r w:rsidR="00D27254">
        <w:t xml:space="preserve"> </w:t>
      </w:r>
      <w:r w:rsidR="000D201E" w:rsidRPr="00796151">
        <w:rPr>
          <w:sz w:val="20"/>
          <w:szCs w:val="20"/>
        </w:rPr>
        <w:t>Political D</w:t>
      </w:r>
      <w:r w:rsidR="00796151" w:rsidRPr="00796151">
        <w:rPr>
          <w:sz w:val="20"/>
          <w:szCs w:val="20"/>
        </w:rPr>
        <w:t>issidents of the 1640s</w:t>
      </w:r>
      <w:r w:rsidR="000D201E" w:rsidRPr="00796151">
        <w:rPr>
          <w:sz w:val="20"/>
          <w:szCs w:val="20"/>
        </w:rPr>
        <w:t xml:space="preserve"> Campaign</w:t>
      </w:r>
      <w:r w:rsidR="00930503">
        <w:rPr>
          <w:sz w:val="20"/>
          <w:szCs w:val="20"/>
        </w:rPr>
        <w:t>,</w:t>
      </w:r>
      <w:r w:rsidR="007E26B0">
        <w:rPr>
          <w:sz w:val="20"/>
          <w:szCs w:val="20"/>
        </w:rPr>
        <w:t xml:space="preserve"> </w:t>
      </w:r>
      <w:r w:rsidR="00796151" w:rsidRPr="00796151">
        <w:rPr>
          <w:sz w:val="20"/>
          <w:szCs w:val="20"/>
        </w:rPr>
        <w:t>Treaty of Utrecht/Congress of Vienna Simulation</w:t>
      </w:r>
      <w:r w:rsidR="007E26B0">
        <w:rPr>
          <w:sz w:val="20"/>
          <w:szCs w:val="20"/>
        </w:rPr>
        <w:t xml:space="preserve"> </w:t>
      </w:r>
      <w:r w:rsidR="007E26B0">
        <w:rPr>
          <w:b/>
          <w:sz w:val="20"/>
          <w:szCs w:val="20"/>
        </w:rPr>
        <w:t>(Theme Focus: SP</w:t>
      </w:r>
      <w:r w:rsidR="00930503">
        <w:rPr>
          <w:b/>
          <w:sz w:val="20"/>
          <w:szCs w:val="20"/>
        </w:rPr>
        <w:t>-</w:t>
      </w:r>
      <w:r w:rsidR="00273DC5">
        <w:rPr>
          <w:b/>
          <w:sz w:val="20"/>
          <w:szCs w:val="20"/>
        </w:rPr>
        <w:t>2</w:t>
      </w:r>
      <w:r w:rsidR="00730BEB">
        <w:rPr>
          <w:b/>
          <w:sz w:val="20"/>
          <w:szCs w:val="20"/>
        </w:rPr>
        <w:t>, 3, and 16</w:t>
      </w:r>
      <w:r w:rsidR="007E26B0">
        <w:rPr>
          <w:b/>
          <w:sz w:val="20"/>
          <w:szCs w:val="20"/>
        </w:rPr>
        <w:t>)</w:t>
      </w:r>
      <w:r w:rsidR="00796151" w:rsidRPr="00796151">
        <w:rPr>
          <w:sz w:val="20"/>
          <w:szCs w:val="20"/>
        </w:rPr>
        <w:t xml:space="preserve">, Mr. </w:t>
      </w:r>
      <w:proofErr w:type="spellStart"/>
      <w:r w:rsidR="00796151" w:rsidRPr="00796151">
        <w:rPr>
          <w:sz w:val="20"/>
          <w:szCs w:val="20"/>
        </w:rPr>
        <w:t>Hanft’s</w:t>
      </w:r>
      <w:proofErr w:type="spellEnd"/>
      <w:r w:rsidR="00796151" w:rsidRPr="00796151">
        <w:rPr>
          <w:sz w:val="20"/>
          <w:szCs w:val="20"/>
        </w:rPr>
        <w:t xml:space="preserve"> Coffeehouse and Salon</w:t>
      </w:r>
      <w:r w:rsidR="00930503">
        <w:rPr>
          <w:sz w:val="20"/>
          <w:szCs w:val="20"/>
        </w:rPr>
        <w:t xml:space="preserve"> </w:t>
      </w:r>
      <w:r w:rsidR="00930503">
        <w:rPr>
          <w:b/>
          <w:sz w:val="20"/>
          <w:szCs w:val="20"/>
        </w:rPr>
        <w:t>(Theme Focus: OS-2</w:t>
      </w:r>
      <w:r w:rsidR="00273DC5">
        <w:rPr>
          <w:b/>
          <w:sz w:val="20"/>
          <w:szCs w:val="20"/>
        </w:rPr>
        <w:t xml:space="preserve"> and 9</w:t>
      </w:r>
      <w:r w:rsidR="00930503">
        <w:rPr>
          <w:b/>
          <w:sz w:val="20"/>
          <w:szCs w:val="20"/>
        </w:rPr>
        <w:t>)</w:t>
      </w:r>
      <w:r w:rsidR="00796151" w:rsidRPr="00796151">
        <w:rPr>
          <w:sz w:val="20"/>
          <w:szCs w:val="20"/>
        </w:rPr>
        <w:t>, ‘How Revolutionary Were They?’ Debate, Argumentative Presentation, Current Events Journal: Focus on Context, Historiography of the French Revolution</w:t>
      </w:r>
    </w:p>
    <w:p w:rsidR="002E1CF2" w:rsidRDefault="002E1CF2" w:rsidP="002E1CF2"/>
    <w:p w:rsidR="00F23F59" w:rsidRDefault="00F23F59" w:rsidP="00F23F59">
      <w:r>
        <w:rPr>
          <w:b/>
          <w:sz w:val="28"/>
          <w:szCs w:val="28"/>
          <w:u w:val="single"/>
        </w:rPr>
        <w:t>Unit Three:</w:t>
      </w:r>
      <w:r>
        <w:rPr>
          <w:sz w:val="28"/>
          <w:szCs w:val="28"/>
        </w:rPr>
        <w:t xml:space="preserve"> </w:t>
      </w:r>
      <w:r w:rsidR="004B66D1">
        <w:t>The Age of –isms, More Revolutions, and the Victorian Age</w:t>
      </w:r>
    </w:p>
    <w:p w:rsidR="00221E15" w:rsidRDefault="00221E15" w:rsidP="00F23F59">
      <w:r>
        <w:tab/>
      </w:r>
      <w:r>
        <w:rPr>
          <w:b/>
        </w:rPr>
        <w:t>Periodization:</w:t>
      </w:r>
      <w:r>
        <w:t xml:space="preserve"> c. </w:t>
      </w:r>
      <w:r w:rsidR="004B66D1">
        <w:t>1815 to c. 1914</w:t>
      </w:r>
    </w:p>
    <w:p w:rsidR="00221E15" w:rsidRDefault="00221E15" w:rsidP="00F23F59">
      <w:r>
        <w:tab/>
      </w:r>
      <w:r>
        <w:rPr>
          <w:b/>
        </w:rPr>
        <w:t>Unit Focus:</w:t>
      </w:r>
      <w:r>
        <w:t xml:space="preserve"> </w:t>
      </w:r>
      <w:r w:rsidR="004B66D1">
        <w:t>Dramatically New Ways of Life Create Conflict and Comfort</w:t>
      </w:r>
    </w:p>
    <w:p w:rsidR="00221E15" w:rsidRDefault="00221E15" w:rsidP="00F23F59">
      <w:r>
        <w:rPr>
          <w:b/>
        </w:rPr>
        <w:tab/>
        <w:t xml:space="preserve">Duration: </w:t>
      </w:r>
      <w:r w:rsidR="004B66D1">
        <w:t>8</w:t>
      </w:r>
      <w:r>
        <w:t xml:space="preserve"> weeks</w:t>
      </w:r>
    </w:p>
    <w:p w:rsidR="00E40976" w:rsidRDefault="00221E15" w:rsidP="00F23F59">
      <w:r>
        <w:tab/>
      </w:r>
      <w:r>
        <w:rPr>
          <w:b/>
        </w:rPr>
        <w:t>Textbook:</w:t>
      </w:r>
      <w:r>
        <w:t xml:space="preserve"> Chapters </w:t>
      </w:r>
      <w:r w:rsidR="004B66D1">
        <w:t>21-24</w:t>
      </w:r>
    </w:p>
    <w:p w:rsidR="00086B65" w:rsidRDefault="00086B65" w:rsidP="00F23F59">
      <w:pPr>
        <w:rPr>
          <w:b/>
          <w:u w:val="single"/>
        </w:rPr>
      </w:pPr>
    </w:p>
    <w:p w:rsidR="00B92E4F" w:rsidRDefault="00B92E4F" w:rsidP="00F23F59">
      <w:r>
        <w:rPr>
          <w:b/>
          <w:u w:val="single"/>
        </w:rPr>
        <w:t>Key Concepts:</w:t>
      </w:r>
    </w:p>
    <w:p w:rsidR="004B66D1" w:rsidRDefault="00B92E4F" w:rsidP="004B66D1">
      <w:pPr>
        <w:rPr>
          <w:sz w:val="20"/>
          <w:szCs w:val="20"/>
        </w:rPr>
      </w:pPr>
      <w:r>
        <w:tab/>
      </w:r>
      <w:r w:rsidRPr="00B92E4F">
        <w:rPr>
          <w:b/>
          <w:sz w:val="20"/>
          <w:szCs w:val="20"/>
        </w:rPr>
        <w:t>Key Concept 3.1:</w:t>
      </w:r>
      <w:r w:rsidRPr="00B92E4F">
        <w:rPr>
          <w:sz w:val="20"/>
          <w:szCs w:val="20"/>
        </w:rPr>
        <w:t xml:space="preserve"> </w:t>
      </w:r>
      <w:r w:rsidR="004B66D1">
        <w:rPr>
          <w:sz w:val="20"/>
          <w:szCs w:val="20"/>
        </w:rPr>
        <w:t xml:space="preserve">The Industrial Revolution spread from Great Britain to the continent, where the state played a </w:t>
      </w:r>
    </w:p>
    <w:p w:rsidR="00B92E4F" w:rsidRPr="004B66D1" w:rsidRDefault="004B66D1" w:rsidP="004B66D1">
      <w:pPr>
        <w:rPr>
          <w:sz w:val="20"/>
          <w:szCs w:val="20"/>
        </w:rPr>
      </w:pPr>
      <w:r>
        <w:rPr>
          <w:sz w:val="20"/>
          <w:szCs w:val="20"/>
        </w:rPr>
        <w:tab/>
      </w:r>
      <w:proofErr w:type="gramStart"/>
      <w:r>
        <w:rPr>
          <w:sz w:val="20"/>
          <w:szCs w:val="20"/>
        </w:rPr>
        <w:t>greater</w:t>
      </w:r>
      <w:proofErr w:type="gramEnd"/>
      <w:r>
        <w:rPr>
          <w:sz w:val="20"/>
          <w:szCs w:val="20"/>
        </w:rPr>
        <w:t xml:space="preserve"> role in promoting industry.</w:t>
      </w:r>
    </w:p>
    <w:p w:rsidR="004B66D1" w:rsidRDefault="00B92E4F" w:rsidP="00B92E4F">
      <w:pPr>
        <w:rPr>
          <w:sz w:val="20"/>
          <w:szCs w:val="20"/>
        </w:rPr>
      </w:pPr>
      <w:r>
        <w:rPr>
          <w:sz w:val="20"/>
          <w:szCs w:val="20"/>
        </w:rPr>
        <w:tab/>
      </w:r>
      <w:r>
        <w:rPr>
          <w:b/>
          <w:sz w:val="20"/>
          <w:szCs w:val="20"/>
        </w:rPr>
        <w:t xml:space="preserve">Key Concept 3.2: </w:t>
      </w:r>
      <w:r w:rsidR="004B66D1">
        <w:rPr>
          <w:sz w:val="20"/>
          <w:szCs w:val="20"/>
        </w:rPr>
        <w:t xml:space="preserve">The experiences of everyday life were shaped by industrialization, depending on the level of </w:t>
      </w:r>
    </w:p>
    <w:p w:rsidR="00B92E4F" w:rsidRDefault="004B66D1" w:rsidP="00B92E4F">
      <w:pPr>
        <w:rPr>
          <w:sz w:val="20"/>
          <w:szCs w:val="20"/>
        </w:rPr>
      </w:pPr>
      <w:r>
        <w:rPr>
          <w:sz w:val="20"/>
          <w:szCs w:val="20"/>
        </w:rPr>
        <w:tab/>
      </w:r>
      <w:proofErr w:type="gramStart"/>
      <w:r>
        <w:rPr>
          <w:sz w:val="20"/>
          <w:szCs w:val="20"/>
        </w:rPr>
        <w:t>industrial</w:t>
      </w:r>
      <w:proofErr w:type="gramEnd"/>
      <w:r>
        <w:rPr>
          <w:sz w:val="20"/>
          <w:szCs w:val="20"/>
        </w:rPr>
        <w:t xml:space="preserve"> development in a particular location.</w:t>
      </w:r>
    </w:p>
    <w:p w:rsidR="004B66D1" w:rsidRDefault="00B92E4F" w:rsidP="00B92E4F">
      <w:pPr>
        <w:rPr>
          <w:sz w:val="20"/>
          <w:szCs w:val="20"/>
        </w:rPr>
      </w:pPr>
      <w:r>
        <w:rPr>
          <w:sz w:val="20"/>
          <w:szCs w:val="20"/>
        </w:rPr>
        <w:tab/>
      </w:r>
      <w:r w:rsidR="00B14325">
        <w:rPr>
          <w:b/>
          <w:sz w:val="20"/>
          <w:szCs w:val="20"/>
        </w:rPr>
        <w:t xml:space="preserve">Key Concept 3.3: </w:t>
      </w:r>
      <w:r w:rsidR="004B66D1" w:rsidRPr="004B66D1">
        <w:rPr>
          <w:sz w:val="20"/>
          <w:szCs w:val="20"/>
        </w:rPr>
        <w:t xml:space="preserve">The problems of industrialization provoked a range of ideological, governmental, and collective </w:t>
      </w:r>
    </w:p>
    <w:p w:rsidR="00B92E4F" w:rsidRDefault="004B66D1" w:rsidP="00B92E4F">
      <w:pPr>
        <w:rPr>
          <w:sz w:val="20"/>
          <w:szCs w:val="20"/>
        </w:rPr>
      </w:pPr>
      <w:r>
        <w:rPr>
          <w:sz w:val="20"/>
          <w:szCs w:val="20"/>
        </w:rPr>
        <w:tab/>
      </w:r>
      <w:proofErr w:type="gramStart"/>
      <w:r w:rsidRPr="004B66D1">
        <w:rPr>
          <w:sz w:val="20"/>
          <w:szCs w:val="20"/>
        </w:rPr>
        <w:t>responses</w:t>
      </w:r>
      <w:proofErr w:type="gramEnd"/>
      <w:r w:rsidRPr="004B66D1">
        <w:rPr>
          <w:sz w:val="20"/>
          <w:szCs w:val="20"/>
        </w:rPr>
        <w:t>.</w:t>
      </w:r>
    </w:p>
    <w:p w:rsidR="004B66D1" w:rsidRDefault="004B66D1" w:rsidP="00B92E4F">
      <w:pPr>
        <w:rPr>
          <w:sz w:val="20"/>
          <w:szCs w:val="20"/>
        </w:rPr>
      </w:pPr>
      <w:r>
        <w:rPr>
          <w:sz w:val="20"/>
          <w:szCs w:val="20"/>
        </w:rPr>
        <w:tab/>
      </w:r>
      <w:r>
        <w:rPr>
          <w:b/>
          <w:sz w:val="20"/>
          <w:szCs w:val="20"/>
        </w:rPr>
        <w:t>Key Concept 3.4:</w:t>
      </w:r>
      <w:r>
        <w:rPr>
          <w:sz w:val="20"/>
          <w:szCs w:val="20"/>
        </w:rPr>
        <w:t xml:space="preserve"> European states struggled to maintain international stability in an age of nationalism and </w:t>
      </w:r>
    </w:p>
    <w:p w:rsidR="004B66D1" w:rsidRPr="004B66D1" w:rsidRDefault="004B66D1" w:rsidP="00B92E4F">
      <w:pPr>
        <w:rPr>
          <w:sz w:val="20"/>
          <w:szCs w:val="20"/>
        </w:rPr>
      </w:pPr>
      <w:r>
        <w:rPr>
          <w:sz w:val="20"/>
          <w:szCs w:val="20"/>
        </w:rPr>
        <w:tab/>
      </w:r>
      <w:proofErr w:type="gramStart"/>
      <w:r>
        <w:rPr>
          <w:sz w:val="20"/>
          <w:szCs w:val="20"/>
        </w:rPr>
        <w:t>revolutions</w:t>
      </w:r>
      <w:proofErr w:type="gramEnd"/>
      <w:r>
        <w:rPr>
          <w:sz w:val="20"/>
          <w:szCs w:val="20"/>
        </w:rPr>
        <w:t>.</w:t>
      </w:r>
    </w:p>
    <w:p w:rsidR="004B66D1" w:rsidRDefault="004B66D1" w:rsidP="00B92E4F">
      <w:pPr>
        <w:rPr>
          <w:sz w:val="20"/>
          <w:szCs w:val="20"/>
        </w:rPr>
      </w:pPr>
      <w:r>
        <w:rPr>
          <w:b/>
          <w:sz w:val="20"/>
          <w:szCs w:val="20"/>
        </w:rPr>
        <w:tab/>
        <w:t>Key Concept 3.5:</w:t>
      </w:r>
      <w:r>
        <w:rPr>
          <w:sz w:val="20"/>
          <w:szCs w:val="20"/>
        </w:rPr>
        <w:t xml:space="preserve"> A variety of motives and methods led to the intensification of European global control and </w:t>
      </w:r>
    </w:p>
    <w:p w:rsidR="004B66D1" w:rsidRPr="004B66D1" w:rsidRDefault="004B66D1" w:rsidP="00B92E4F">
      <w:pPr>
        <w:rPr>
          <w:sz w:val="20"/>
          <w:szCs w:val="20"/>
        </w:rPr>
      </w:pPr>
      <w:r>
        <w:rPr>
          <w:sz w:val="20"/>
          <w:szCs w:val="20"/>
        </w:rPr>
        <w:tab/>
      </w:r>
      <w:proofErr w:type="gramStart"/>
      <w:r>
        <w:rPr>
          <w:sz w:val="20"/>
          <w:szCs w:val="20"/>
        </w:rPr>
        <w:t>increased</w:t>
      </w:r>
      <w:proofErr w:type="gramEnd"/>
      <w:r>
        <w:rPr>
          <w:sz w:val="20"/>
          <w:szCs w:val="20"/>
        </w:rPr>
        <w:t xml:space="preserve"> tensions among the Great Powers.</w:t>
      </w:r>
    </w:p>
    <w:p w:rsidR="004B66D1" w:rsidRDefault="004B66D1" w:rsidP="00B92E4F">
      <w:pPr>
        <w:rPr>
          <w:sz w:val="20"/>
          <w:szCs w:val="20"/>
        </w:rPr>
      </w:pPr>
      <w:r>
        <w:rPr>
          <w:b/>
          <w:sz w:val="20"/>
          <w:szCs w:val="20"/>
        </w:rPr>
        <w:tab/>
        <w:t>Key Concept 3.6:</w:t>
      </w:r>
      <w:r>
        <w:rPr>
          <w:sz w:val="20"/>
          <w:szCs w:val="20"/>
        </w:rPr>
        <w:t xml:space="preserve"> European ideas and culture expressed a tension between objectivity and scientific realism on one </w:t>
      </w:r>
    </w:p>
    <w:p w:rsidR="004B66D1" w:rsidRPr="004B66D1" w:rsidRDefault="004B66D1" w:rsidP="00B92E4F">
      <w:pPr>
        <w:rPr>
          <w:sz w:val="20"/>
          <w:szCs w:val="20"/>
        </w:rPr>
      </w:pPr>
      <w:r>
        <w:rPr>
          <w:sz w:val="20"/>
          <w:szCs w:val="20"/>
        </w:rPr>
        <w:tab/>
      </w:r>
      <w:proofErr w:type="gramStart"/>
      <w:r>
        <w:rPr>
          <w:sz w:val="20"/>
          <w:szCs w:val="20"/>
        </w:rPr>
        <w:t>hand</w:t>
      </w:r>
      <w:proofErr w:type="gramEnd"/>
      <w:r>
        <w:rPr>
          <w:sz w:val="20"/>
          <w:szCs w:val="20"/>
        </w:rPr>
        <w:t>, and subjectivity and individual expression on the other.</w:t>
      </w:r>
    </w:p>
    <w:p w:rsidR="00086B65" w:rsidRDefault="00086B65" w:rsidP="00B14325">
      <w:pPr>
        <w:rPr>
          <w:b/>
          <w:u w:val="single"/>
        </w:rPr>
      </w:pPr>
    </w:p>
    <w:p w:rsidR="00B14325" w:rsidRDefault="00B14325" w:rsidP="00B14325">
      <w:pPr>
        <w:rPr>
          <w:b/>
          <w:u w:val="single"/>
        </w:rPr>
      </w:pPr>
      <w:r>
        <w:rPr>
          <w:b/>
          <w:u w:val="single"/>
        </w:rPr>
        <w:t>Activities and Assignments:</w:t>
      </w:r>
    </w:p>
    <w:p w:rsidR="00FB398F" w:rsidRPr="00BC5879" w:rsidRDefault="00FB398F" w:rsidP="00FB398F">
      <w:r>
        <w:rPr>
          <w:b/>
        </w:rPr>
        <w:tab/>
      </w:r>
      <w:r w:rsidR="006B64CB">
        <w:rPr>
          <w:b/>
        </w:rPr>
        <w:t>Discussion</w:t>
      </w:r>
      <w:r w:rsidRPr="00FB398F">
        <w:rPr>
          <w:b/>
        </w:rPr>
        <w:t xml:space="preserve"> Topics:</w:t>
      </w:r>
      <w:r w:rsidR="00BC5879">
        <w:t xml:space="preserve"> </w:t>
      </w:r>
      <w:r w:rsidR="007020D7" w:rsidRPr="007020D7">
        <w:rPr>
          <w:sz w:val="20"/>
          <w:szCs w:val="20"/>
        </w:rPr>
        <w:t>Industrialization (cont.), Social and Cultural Change through Art (Romanticism and Utopian Socialism), Parliamentary Revolution in England, Revolutions on the Continent, Victorian Era, Crimean War, Nationalism in Germany and Italy, Imperialism, Zionism, Role of Women, Road to War</w:t>
      </w:r>
    </w:p>
    <w:p w:rsidR="009C6A79" w:rsidRPr="007020D7" w:rsidRDefault="00FB398F" w:rsidP="004B66D1">
      <w:r>
        <w:rPr>
          <w:b/>
        </w:rPr>
        <w:tab/>
        <w:t>Writing Assignments:</w:t>
      </w:r>
      <w:r w:rsidR="00FB7AB4">
        <w:rPr>
          <w:b/>
        </w:rPr>
        <w:t xml:space="preserve"> </w:t>
      </w:r>
      <w:r w:rsidR="007020D7" w:rsidRPr="00AE6D00">
        <w:rPr>
          <w:sz w:val="20"/>
          <w:szCs w:val="20"/>
        </w:rPr>
        <w:t>Compare Marx and Wollstonecraft’s Answers to the Woman Question</w:t>
      </w:r>
      <w:r w:rsidR="00AE6D00" w:rsidRPr="00AE6D00">
        <w:rPr>
          <w:sz w:val="20"/>
          <w:szCs w:val="20"/>
        </w:rPr>
        <w:t>, Manchester DBQ, Analyze the Utopian Socialist Ideas in Romantic Art, Cont. and Change in Revolutionary Ideas, Urban Game Analysis</w:t>
      </w:r>
      <w:r w:rsidR="00AE6D00">
        <w:rPr>
          <w:sz w:val="20"/>
          <w:szCs w:val="20"/>
        </w:rPr>
        <w:t>, Civil Liberties vs. Independence in the Revolutions of the 1800s</w:t>
      </w:r>
      <w:r w:rsidR="00086B65" w:rsidRPr="00086B65">
        <w:rPr>
          <w:sz w:val="20"/>
          <w:szCs w:val="20"/>
        </w:rPr>
        <w:t>, 1640s vs. 1840s</w:t>
      </w:r>
      <w:r w:rsidR="00086B65">
        <w:rPr>
          <w:sz w:val="20"/>
          <w:szCs w:val="20"/>
        </w:rPr>
        <w:t xml:space="preserve"> Political Movement Comparison</w:t>
      </w:r>
      <w:r w:rsidR="00590461">
        <w:rPr>
          <w:sz w:val="20"/>
          <w:szCs w:val="20"/>
        </w:rPr>
        <w:t>, Argumentative Research Paper</w:t>
      </w:r>
      <w:r w:rsidR="00985B1F">
        <w:rPr>
          <w:sz w:val="20"/>
          <w:szCs w:val="20"/>
        </w:rPr>
        <w:t>, Compare Varying Historical Interpretations of the Causes of World War I</w:t>
      </w:r>
    </w:p>
    <w:p w:rsidR="00086B65" w:rsidRPr="00086B65" w:rsidRDefault="00FB398F" w:rsidP="00AE6D00">
      <w:pPr>
        <w:ind w:left="720"/>
        <w:rPr>
          <w:sz w:val="20"/>
          <w:szCs w:val="20"/>
        </w:rPr>
      </w:pPr>
      <w:r>
        <w:rPr>
          <w:b/>
        </w:rPr>
        <w:t>Documents:</w:t>
      </w:r>
      <w:r w:rsidR="009C6A79">
        <w:t xml:space="preserve"> </w:t>
      </w:r>
      <w:r w:rsidR="00AE6D00" w:rsidRPr="00086B65">
        <w:rPr>
          <w:sz w:val="20"/>
          <w:szCs w:val="20"/>
        </w:rPr>
        <w:t xml:space="preserve">Manchester DBQ, Excerpts from Marx and Engels </w:t>
      </w:r>
      <w:r w:rsidR="00AE6D00" w:rsidRPr="00086B65">
        <w:rPr>
          <w:i/>
          <w:sz w:val="20"/>
          <w:szCs w:val="20"/>
        </w:rPr>
        <w:t>Communist Manifesto</w:t>
      </w:r>
      <w:r w:rsidR="00AE6D00" w:rsidRPr="00086B65">
        <w:rPr>
          <w:sz w:val="20"/>
          <w:szCs w:val="20"/>
        </w:rPr>
        <w:t xml:space="preserve">, </w:t>
      </w:r>
      <w:r w:rsidR="00086B65" w:rsidRPr="00086B65">
        <w:rPr>
          <w:sz w:val="20"/>
          <w:szCs w:val="20"/>
        </w:rPr>
        <w:t>Maps</w:t>
      </w:r>
    </w:p>
    <w:p w:rsidR="00FB398F" w:rsidRPr="00985B1F" w:rsidRDefault="00086B65" w:rsidP="00086B65">
      <w:pPr>
        <w:rPr>
          <w:i/>
          <w:sz w:val="20"/>
          <w:szCs w:val="20"/>
        </w:rPr>
      </w:pPr>
      <w:proofErr w:type="gramStart"/>
      <w:r w:rsidRPr="00086B65">
        <w:rPr>
          <w:sz w:val="20"/>
          <w:szCs w:val="20"/>
        </w:rPr>
        <w:t>and</w:t>
      </w:r>
      <w:proofErr w:type="gramEnd"/>
      <w:r w:rsidRPr="00086B65">
        <w:rPr>
          <w:sz w:val="20"/>
          <w:szCs w:val="20"/>
        </w:rPr>
        <w:t xml:space="preserve"> Charts</w:t>
      </w:r>
      <w:r w:rsidR="00AE6D00" w:rsidRPr="00086B65">
        <w:rPr>
          <w:sz w:val="20"/>
          <w:szCs w:val="20"/>
        </w:rPr>
        <w:t xml:space="preserve"> </w:t>
      </w:r>
      <w:r w:rsidRPr="00086B65">
        <w:rPr>
          <w:sz w:val="20"/>
          <w:szCs w:val="20"/>
        </w:rPr>
        <w:t>from Global Imperialism, Various Historians Views of Bismarck</w:t>
      </w:r>
      <w:r w:rsidR="00985B1F">
        <w:rPr>
          <w:sz w:val="20"/>
          <w:szCs w:val="20"/>
        </w:rPr>
        <w:t xml:space="preserve">, Richard </w:t>
      </w:r>
      <w:proofErr w:type="spellStart"/>
      <w:r w:rsidR="00985B1F">
        <w:rPr>
          <w:sz w:val="20"/>
          <w:szCs w:val="20"/>
        </w:rPr>
        <w:t>Lebow’s</w:t>
      </w:r>
      <w:proofErr w:type="spellEnd"/>
      <w:r w:rsidR="00985B1F">
        <w:rPr>
          <w:sz w:val="20"/>
          <w:szCs w:val="20"/>
        </w:rPr>
        <w:t xml:space="preserve"> </w:t>
      </w:r>
      <w:r w:rsidR="00985B1F">
        <w:rPr>
          <w:i/>
          <w:sz w:val="20"/>
          <w:szCs w:val="20"/>
        </w:rPr>
        <w:t>Agency and Structure in A.J.P. Taylor’s Origins of the First World War</w:t>
      </w:r>
    </w:p>
    <w:p w:rsidR="00086B65" w:rsidRDefault="00FB398F" w:rsidP="00B14325">
      <w:r>
        <w:rPr>
          <w:b/>
        </w:rPr>
        <w:tab/>
        <w:t>Additional Assignments:</w:t>
      </w:r>
      <w:r w:rsidR="00E937FF">
        <w:t xml:space="preserve"> </w:t>
      </w:r>
      <w:r w:rsidR="00086B65" w:rsidRPr="00086B65">
        <w:rPr>
          <w:sz w:val="20"/>
          <w:szCs w:val="20"/>
        </w:rPr>
        <w:t>Utopian Socialist Political Campaign</w:t>
      </w:r>
      <w:r w:rsidR="007E26B0">
        <w:rPr>
          <w:sz w:val="20"/>
          <w:szCs w:val="20"/>
        </w:rPr>
        <w:t xml:space="preserve"> </w:t>
      </w:r>
      <w:r w:rsidR="007E26B0">
        <w:rPr>
          <w:b/>
          <w:sz w:val="20"/>
          <w:szCs w:val="20"/>
        </w:rPr>
        <w:t>(Theme Focus: OS</w:t>
      </w:r>
      <w:r w:rsidR="00273DC5">
        <w:rPr>
          <w:b/>
          <w:sz w:val="20"/>
          <w:szCs w:val="20"/>
        </w:rPr>
        <w:t>-8</w:t>
      </w:r>
      <w:r w:rsidR="007E26B0">
        <w:rPr>
          <w:b/>
          <w:sz w:val="20"/>
          <w:szCs w:val="20"/>
        </w:rPr>
        <w:t>)</w:t>
      </w:r>
      <w:r w:rsidR="00086B65" w:rsidRPr="00086B65">
        <w:rPr>
          <w:sz w:val="20"/>
          <w:szCs w:val="20"/>
        </w:rPr>
        <w:t>, Congress of Berlin Simulation</w:t>
      </w:r>
      <w:r w:rsidR="007E26B0">
        <w:rPr>
          <w:sz w:val="20"/>
          <w:szCs w:val="20"/>
        </w:rPr>
        <w:t xml:space="preserve"> </w:t>
      </w:r>
      <w:r w:rsidR="007E26B0">
        <w:rPr>
          <w:b/>
          <w:sz w:val="20"/>
          <w:szCs w:val="20"/>
        </w:rPr>
        <w:t>(Theme Focus: SP</w:t>
      </w:r>
      <w:r w:rsidR="00730BEB">
        <w:rPr>
          <w:b/>
          <w:sz w:val="20"/>
          <w:szCs w:val="20"/>
        </w:rPr>
        <w:t>-17 and 18</w:t>
      </w:r>
      <w:r w:rsidR="007E26B0">
        <w:rPr>
          <w:b/>
          <w:sz w:val="20"/>
          <w:szCs w:val="20"/>
        </w:rPr>
        <w:t>)</w:t>
      </w:r>
      <w:r w:rsidR="00086B65" w:rsidRPr="00086B65">
        <w:rPr>
          <w:sz w:val="20"/>
          <w:szCs w:val="20"/>
        </w:rPr>
        <w:t>, Trial of Karl Marx, Enlightenment vs. Romanticism Survey</w:t>
      </w:r>
      <w:r w:rsidR="00273DC5">
        <w:rPr>
          <w:sz w:val="20"/>
          <w:szCs w:val="20"/>
        </w:rPr>
        <w:t>,</w:t>
      </w:r>
      <w:r w:rsidR="007E26B0">
        <w:rPr>
          <w:sz w:val="20"/>
          <w:szCs w:val="20"/>
        </w:rPr>
        <w:t xml:space="preserve"> </w:t>
      </w:r>
      <w:r w:rsidR="00086B65" w:rsidRPr="00086B65">
        <w:rPr>
          <w:sz w:val="20"/>
          <w:szCs w:val="20"/>
        </w:rPr>
        <w:t>Hero, Victim, Villain, or Fool Debate, Urban Game</w:t>
      </w:r>
      <w:r w:rsidR="007E26B0">
        <w:rPr>
          <w:sz w:val="20"/>
          <w:szCs w:val="20"/>
        </w:rPr>
        <w:t xml:space="preserve"> </w:t>
      </w:r>
      <w:r w:rsidR="0073652D">
        <w:rPr>
          <w:b/>
          <w:sz w:val="20"/>
          <w:szCs w:val="20"/>
        </w:rPr>
        <w:t>(Theme Focus: PP</w:t>
      </w:r>
      <w:r w:rsidR="006143D1">
        <w:rPr>
          <w:b/>
          <w:sz w:val="20"/>
          <w:szCs w:val="20"/>
        </w:rPr>
        <w:t>-3 and 7</w:t>
      </w:r>
      <w:r w:rsidR="0073652D">
        <w:rPr>
          <w:b/>
          <w:sz w:val="20"/>
          <w:szCs w:val="20"/>
        </w:rPr>
        <w:t>)</w:t>
      </w:r>
      <w:r w:rsidR="00086B65" w:rsidRPr="00086B65">
        <w:rPr>
          <w:sz w:val="20"/>
          <w:szCs w:val="20"/>
        </w:rPr>
        <w:t>, Revolutionary Dinner Party</w:t>
      </w:r>
      <w:r w:rsidR="00590461">
        <w:rPr>
          <w:sz w:val="20"/>
          <w:szCs w:val="20"/>
        </w:rPr>
        <w:t>, Argumentative Presentation</w:t>
      </w:r>
      <w:r w:rsidR="00172F96">
        <w:rPr>
          <w:sz w:val="20"/>
          <w:szCs w:val="20"/>
        </w:rPr>
        <w:t xml:space="preserve">, </w:t>
      </w:r>
      <w:r w:rsidR="00172F96" w:rsidRPr="00172F96">
        <w:rPr>
          <w:sz w:val="20"/>
          <w:szCs w:val="20"/>
        </w:rPr>
        <w:t>Current Events Journal: Focus on Context</w:t>
      </w:r>
    </w:p>
    <w:p w:rsidR="00B14325" w:rsidRDefault="00B14325" w:rsidP="00B14325">
      <w:r>
        <w:rPr>
          <w:b/>
          <w:sz w:val="28"/>
          <w:szCs w:val="28"/>
          <w:u w:val="single"/>
        </w:rPr>
        <w:lastRenderedPageBreak/>
        <w:t>Unit Four:</w:t>
      </w:r>
      <w:r>
        <w:rPr>
          <w:sz w:val="28"/>
          <w:szCs w:val="28"/>
        </w:rPr>
        <w:t xml:space="preserve"> </w:t>
      </w:r>
      <w:r w:rsidR="003872F1">
        <w:t>Global Conflict and Realignment</w:t>
      </w:r>
    </w:p>
    <w:p w:rsidR="00B14325" w:rsidRDefault="00B14325" w:rsidP="00B14325">
      <w:r>
        <w:tab/>
      </w:r>
      <w:r>
        <w:rPr>
          <w:b/>
        </w:rPr>
        <w:t>Periodization:</w:t>
      </w:r>
      <w:r>
        <w:t xml:space="preserve"> c. </w:t>
      </w:r>
      <w:r w:rsidR="003872F1">
        <w:t>1914 to Present</w:t>
      </w:r>
    </w:p>
    <w:p w:rsidR="00B14325" w:rsidRDefault="00B14325" w:rsidP="00B14325">
      <w:r>
        <w:tab/>
      </w:r>
      <w:r>
        <w:rPr>
          <w:b/>
        </w:rPr>
        <w:t>Unit Focus:</w:t>
      </w:r>
      <w:r w:rsidR="003872F1">
        <w:t xml:space="preserve"> Modern Europe</w:t>
      </w:r>
    </w:p>
    <w:p w:rsidR="00B14325" w:rsidRDefault="00B14325" w:rsidP="00B14325">
      <w:r>
        <w:tab/>
      </w:r>
      <w:r>
        <w:rPr>
          <w:b/>
        </w:rPr>
        <w:t xml:space="preserve">Duration: </w:t>
      </w:r>
      <w:r w:rsidR="003872F1">
        <w:t>8</w:t>
      </w:r>
      <w:r>
        <w:t xml:space="preserve"> weeks</w:t>
      </w:r>
    </w:p>
    <w:p w:rsidR="00B14325" w:rsidRDefault="00B14325" w:rsidP="00B14325">
      <w:r>
        <w:tab/>
      </w:r>
      <w:r>
        <w:rPr>
          <w:b/>
        </w:rPr>
        <w:t>Textbook:</w:t>
      </w:r>
      <w:r>
        <w:t xml:space="preserve"> Chapters </w:t>
      </w:r>
      <w:r w:rsidR="003872F1">
        <w:t>25-30</w:t>
      </w:r>
    </w:p>
    <w:p w:rsidR="00751CC5" w:rsidRDefault="00751CC5" w:rsidP="00B14325">
      <w:pPr>
        <w:rPr>
          <w:b/>
          <w:u w:val="single"/>
        </w:rPr>
      </w:pPr>
    </w:p>
    <w:p w:rsidR="00B14325" w:rsidRDefault="00B14325" w:rsidP="00B14325">
      <w:r>
        <w:rPr>
          <w:b/>
          <w:u w:val="single"/>
        </w:rPr>
        <w:t>Key Concepts:</w:t>
      </w:r>
    </w:p>
    <w:p w:rsidR="003872F1" w:rsidRDefault="00B14325" w:rsidP="00B14325">
      <w:pPr>
        <w:rPr>
          <w:sz w:val="20"/>
          <w:szCs w:val="20"/>
        </w:rPr>
      </w:pPr>
      <w:r>
        <w:tab/>
      </w:r>
      <w:r w:rsidR="00D06B7B">
        <w:rPr>
          <w:b/>
          <w:sz w:val="20"/>
          <w:szCs w:val="20"/>
        </w:rPr>
        <w:t xml:space="preserve">Key Concept 4.1: </w:t>
      </w:r>
      <w:r w:rsidR="003872F1">
        <w:rPr>
          <w:sz w:val="20"/>
          <w:szCs w:val="20"/>
        </w:rPr>
        <w:t>Total war and political instability in the first half of the 20</w:t>
      </w:r>
      <w:r w:rsidR="003872F1" w:rsidRPr="003872F1">
        <w:rPr>
          <w:sz w:val="20"/>
          <w:szCs w:val="20"/>
          <w:vertAlign w:val="superscript"/>
        </w:rPr>
        <w:t>th</w:t>
      </w:r>
      <w:r w:rsidR="003872F1">
        <w:rPr>
          <w:sz w:val="20"/>
          <w:szCs w:val="20"/>
        </w:rPr>
        <w:t xml:space="preserve"> century gave way to a polarized state </w:t>
      </w:r>
    </w:p>
    <w:p w:rsidR="00B14325" w:rsidRDefault="003872F1" w:rsidP="00B14325">
      <w:pPr>
        <w:rPr>
          <w:sz w:val="20"/>
          <w:szCs w:val="20"/>
        </w:rPr>
      </w:pPr>
      <w:r>
        <w:rPr>
          <w:sz w:val="20"/>
          <w:szCs w:val="20"/>
        </w:rPr>
        <w:tab/>
      </w:r>
      <w:proofErr w:type="gramStart"/>
      <w:r>
        <w:rPr>
          <w:sz w:val="20"/>
          <w:szCs w:val="20"/>
        </w:rPr>
        <w:t>order</w:t>
      </w:r>
      <w:proofErr w:type="gramEnd"/>
      <w:r>
        <w:rPr>
          <w:sz w:val="20"/>
          <w:szCs w:val="20"/>
        </w:rPr>
        <w:t xml:space="preserve"> during the Cold War, and eventually to efforts at transnational union.</w:t>
      </w:r>
    </w:p>
    <w:p w:rsidR="003872F1" w:rsidRDefault="00D06B7B" w:rsidP="00D06B7B">
      <w:pPr>
        <w:rPr>
          <w:sz w:val="20"/>
          <w:szCs w:val="20"/>
        </w:rPr>
      </w:pPr>
      <w:r>
        <w:rPr>
          <w:b/>
          <w:sz w:val="20"/>
          <w:szCs w:val="20"/>
        </w:rPr>
        <w:tab/>
        <w:t xml:space="preserve">Key Concept 4.2: </w:t>
      </w:r>
      <w:r w:rsidR="003872F1" w:rsidRPr="003872F1">
        <w:rPr>
          <w:sz w:val="20"/>
          <w:szCs w:val="20"/>
        </w:rPr>
        <w:t>The stresses of economic collapse and total war engendered</w:t>
      </w:r>
      <w:r w:rsidR="003872F1">
        <w:rPr>
          <w:sz w:val="20"/>
          <w:szCs w:val="20"/>
        </w:rPr>
        <w:t xml:space="preserve"> internal conflicts within European </w:t>
      </w:r>
    </w:p>
    <w:p w:rsidR="003872F1" w:rsidRDefault="003872F1" w:rsidP="00D06B7B">
      <w:pPr>
        <w:rPr>
          <w:sz w:val="20"/>
          <w:szCs w:val="20"/>
        </w:rPr>
      </w:pPr>
      <w:r>
        <w:rPr>
          <w:sz w:val="20"/>
          <w:szCs w:val="20"/>
        </w:rPr>
        <w:tab/>
      </w:r>
      <w:proofErr w:type="gramStart"/>
      <w:r>
        <w:rPr>
          <w:sz w:val="20"/>
          <w:szCs w:val="20"/>
        </w:rPr>
        <w:t>states</w:t>
      </w:r>
      <w:proofErr w:type="gramEnd"/>
      <w:r>
        <w:rPr>
          <w:sz w:val="20"/>
          <w:szCs w:val="20"/>
        </w:rPr>
        <w:t xml:space="preserve"> and created conflicting conceptions of the relationship between the individual and the state, as demonstrated in </w:t>
      </w:r>
    </w:p>
    <w:p w:rsidR="00D06B7B" w:rsidRDefault="003872F1" w:rsidP="00D06B7B">
      <w:pPr>
        <w:rPr>
          <w:sz w:val="20"/>
          <w:szCs w:val="20"/>
        </w:rPr>
      </w:pPr>
      <w:r>
        <w:rPr>
          <w:sz w:val="20"/>
          <w:szCs w:val="20"/>
        </w:rPr>
        <w:tab/>
      </w:r>
      <w:proofErr w:type="gramStart"/>
      <w:r>
        <w:rPr>
          <w:sz w:val="20"/>
          <w:szCs w:val="20"/>
        </w:rPr>
        <w:t>the</w:t>
      </w:r>
      <w:proofErr w:type="gramEnd"/>
      <w:r>
        <w:rPr>
          <w:sz w:val="20"/>
          <w:szCs w:val="20"/>
        </w:rPr>
        <w:t xml:space="preserve"> ideological battle between liberal democracy, communism, and fascism.</w:t>
      </w:r>
    </w:p>
    <w:p w:rsidR="003872F1" w:rsidRDefault="00D06B7B" w:rsidP="00D06B7B">
      <w:pPr>
        <w:rPr>
          <w:sz w:val="20"/>
          <w:szCs w:val="20"/>
        </w:rPr>
      </w:pPr>
      <w:r>
        <w:rPr>
          <w:sz w:val="20"/>
          <w:szCs w:val="20"/>
        </w:rPr>
        <w:tab/>
      </w:r>
      <w:r>
        <w:rPr>
          <w:b/>
          <w:sz w:val="20"/>
          <w:szCs w:val="20"/>
        </w:rPr>
        <w:t xml:space="preserve">Key Concept 4.3: </w:t>
      </w:r>
      <w:r w:rsidR="003872F1">
        <w:rPr>
          <w:sz w:val="20"/>
          <w:szCs w:val="20"/>
        </w:rPr>
        <w:t>During the 20</w:t>
      </w:r>
      <w:r w:rsidR="003872F1" w:rsidRPr="003872F1">
        <w:rPr>
          <w:sz w:val="20"/>
          <w:szCs w:val="20"/>
          <w:vertAlign w:val="superscript"/>
        </w:rPr>
        <w:t>th</w:t>
      </w:r>
      <w:r w:rsidR="003872F1">
        <w:rPr>
          <w:sz w:val="20"/>
          <w:szCs w:val="20"/>
        </w:rPr>
        <w:t xml:space="preserve"> century, diverse intellectual and cultural movement questioned the existence of </w:t>
      </w:r>
    </w:p>
    <w:p w:rsidR="00D06B7B" w:rsidRPr="003872F1" w:rsidRDefault="003872F1" w:rsidP="00D06B7B">
      <w:pPr>
        <w:rPr>
          <w:sz w:val="20"/>
          <w:szCs w:val="20"/>
        </w:rPr>
      </w:pPr>
      <w:r>
        <w:rPr>
          <w:sz w:val="20"/>
          <w:szCs w:val="20"/>
        </w:rPr>
        <w:tab/>
      </w:r>
      <w:proofErr w:type="gramStart"/>
      <w:r>
        <w:rPr>
          <w:sz w:val="20"/>
          <w:szCs w:val="20"/>
        </w:rPr>
        <w:t>objective</w:t>
      </w:r>
      <w:proofErr w:type="gramEnd"/>
      <w:r>
        <w:rPr>
          <w:sz w:val="20"/>
          <w:szCs w:val="20"/>
        </w:rPr>
        <w:t xml:space="preserve"> knowledge, the ability of reason to arrive at truth, and the role of religion in determining moral standards.</w:t>
      </w:r>
    </w:p>
    <w:p w:rsidR="003872F1" w:rsidRDefault="004B66D1" w:rsidP="00D06B7B">
      <w:pPr>
        <w:rPr>
          <w:sz w:val="20"/>
          <w:szCs w:val="20"/>
        </w:rPr>
      </w:pPr>
      <w:r>
        <w:rPr>
          <w:b/>
          <w:sz w:val="20"/>
          <w:szCs w:val="20"/>
        </w:rPr>
        <w:tab/>
        <w:t>Key Concept 4.4:</w:t>
      </w:r>
      <w:r w:rsidR="003872F1">
        <w:rPr>
          <w:b/>
          <w:sz w:val="20"/>
          <w:szCs w:val="20"/>
        </w:rPr>
        <w:t xml:space="preserve"> </w:t>
      </w:r>
      <w:r w:rsidR="003872F1">
        <w:rPr>
          <w:sz w:val="20"/>
          <w:szCs w:val="20"/>
        </w:rPr>
        <w:t xml:space="preserve">Demographic changes, economic growth, total war, disruptions of traditional social patterns, and </w:t>
      </w:r>
    </w:p>
    <w:p w:rsidR="004B66D1" w:rsidRPr="003872F1" w:rsidRDefault="003872F1" w:rsidP="00D06B7B">
      <w:pPr>
        <w:rPr>
          <w:sz w:val="20"/>
          <w:szCs w:val="20"/>
        </w:rPr>
      </w:pPr>
      <w:r>
        <w:rPr>
          <w:sz w:val="20"/>
          <w:szCs w:val="20"/>
        </w:rPr>
        <w:tab/>
      </w:r>
      <w:proofErr w:type="gramStart"/>
      <w:r>
        <w:rPr>
          <w:sz w:val="20"/>
          <w:szCs w:val="20"/>
        </w:rPr>
        <w:t>competing</w:t>
      </w:r>
      <w:proofErr w:type="gramEnd"/>
      <w:r>
        <w:rPr>
          <w:sz w:val="20"/>
          <w:szCs w:val="20"/>
        </w:rPr>
        <w:t xml:space="preserve"> definitions of freedom and justice altered the experiences of everyday life.</w:t>
      </w:r>
    </w:p>
    <w:p w:rsidR="00751CC5" w:rsidRDefault="00751CC5" w:rsidP="00D06B7B">
      <w:pPr>
        <w:rPr>
          <w:b/>
          <w:u w:val="single"/>
        </w:rPr>
      </w:pPr>
    </w:p>
    <w:p w:rsidR="00D06B7B" w:rsidRDefault="00D06B7B" w:rsidP="00D06B7B">
      <w:r>
        <w:rPr>
          <w:b/>
          <w:u w:val="single"/>
        </w:rPr>
        <w:t>Activities and Assignments:</w:t>
      </w:r>
    </w:p>
    <w:p w:rsidR="00FB398F" w:rsidRPr="003B7106" w:rsidRDefault="00FB398F" w:rsidP="00FB398F">
      <w:r>
        <w:rPr>
          <w:b/>
        </w:rPr>
        <w:tab/>
      </w:r>
      <w:r w:rsidR="006B64CB">
        <w:rPr>
          <w:b/>
        </w:rPr>
        <w:t>Discussion</w:t>
      </w:r>
      <w:r w:rsidRPr="00FB398F">
        <w:rPr>
          <w:b/>
        </w:rPr>
        <w:t xml:space="preserve"> Topics:</w:t>
      </w:r>
      <w:r w:rsidR="003B7106">
        <w:t xml:space="preserve"> </w:t>
      </w:r>
      <w:r w:rsidR="00023C93" w:rsidRPr="00023C93">
        <w:rPr>
          <w:sz w:val="20"/>
          <w:szCs w:val="20"/>
        </w:rPr>
        <w:t>World War I, Russian Revolution, Totalitarianism, Age of Anxiety, Age of Genocide, World War II, Feminism, Cold War, United Nations, European Unification, Rise of Terrorism and Far Right</w:t>
      </w:r>
      <w:r w:rsidR="00010104">
        <w:rPr>
          <w:sz w:val="20"/>
          <w:szCs w:val="20"/>
        </w:rPr>
        <w:t>, Globalization</w:t>
      </w:r>
    </w:p>
    <w:p w:rsidR="00373F97" w:rsidRPr="00590461" w:rsidRDefault="00FB398F" w:rsidP="004B66D1">
      <w:r>
        <w:rPr>
          <w:b/>
        </w:rPr>
        <w:tab/>
        <w:t>Writing Assignments:</w:t>
      </w:r>
      <w:r w:rsidR="00373F97">
        <w:t xml:space="preserve"> </w:t>
      </w:r>
      <w:r w:rsidR="00023C93" w:rsidRPr="00172F96">
        <w:rPr>
          <w:sz w:val="20"/>
          <w:szCs w:val="20"/>
        </w:rPr>
        <w:t xml:space="preserve">Sports DBQ, </w:t>
      </w:r>
      <w:r w:rsidR="00590461" w:rsidRPr="00172F96">
        <w:rPr>
          <w:sz w:val="20"/>
          <w:szCs w:val="20"/>
        </w:rPr>
        <w:t xml:space="preserve">Analysis of </w:t>
      </w:r>
      <w:r w:rsidR="00590461" w:rsidRPr="00172F96">
        <w:rPr>
          <w:i/>
          <w:sz w:val="20"/>
          <w:szCs w:val="20"/>
        </w:rPr>
        <w:t>The King’s Speech</w:t>
      </w:r>
      <w:r w:rsidR="00590461" w:rsidRPr="00172F96">
        <w:rPr>
          <w:sz w:val="20"/>
          <w:szCs w:val="20"/>
        </w:rPr>
        <w:t xml:space="preserve">, </w:t>
      </w:r>
      <w:r w:rsidR="00172F96">
        <w:rPr>
          <w:sz w:val="20"/>
          <w:szCs w:val="20"/>
        </w:rPr>
        <w:t>Cont. and Change in Art During the Early 20</w:t>
      </w:r>
      <w:r w:rsidR="00172F96" w:rsidRPr="00172F96">
        <w:rPr>
          <w:sz w:val="20"/>
          <w:szCs w:val="20"/>
          <w:vertAlign w:val="superscript"/>
        </w:rPr>
        <w:t>th</w:t>
      </w:r>
      <w:r w:rsidR="00172F96">
        <w:rPr>
          <w:sz w:val="20"/>
          <w:szCs w:val="20"/>
        </w:rPr>
        <w:t xml:space="preserve"> Century, </w:t>
      </w:r>
      <w:r w:rsidR="00590461" w:rsidRPr="00172F96">
        <w:rPr>
          <w:sz w:val="20"/>
          <w:szCs w:val="20"/>
        </w:rPr>
        <w:t xml:space="preserve">Age of Anxiety vs. Genocide Argument, Historiographical Comparison: Huntington vs. Fukuyama, Argumentative Research Paper, Holocaust and the </w:t>
      </w:r>
      <w:proofErr w:type="spellStart"/>
      <w:r w:rsidR="00590461" w:rsidRPr="00172F96">
        <w:rPr>
          <w:sz w:val="20"/>
          <w:szCs w:val="20"/>
        </w:rPr>
        <w:t>Milgrim</w:t>
      </w:r>
      <w:proofErr w:type="spellEnd"/>
      <w:r w:rsidR="00590461" w:rsidRPr="00172F96">
        <w:rPr>
          <w:sz w:val="20"/>
          <w:szCs w:val="20"/>
        </w:rPr>
        <w:t xml:space="preserve"> Experiment: Cont. and Change</w:t>
      </w:r>
    </w:p>
    <w:p w:rsidR="00FB398F" w:rsidRPr="00010104" w:rsidRDefault="00FB398F" w:rsidP="00FB398F">
      <w:pPr>
        <w:rPr>
          <w:sz w:val="20"/>
          <w:szCs w:val="20"/>
        </w:rPr>
      </w:pPr>
      <w:r>
        <w:rPr>
          <w:b/>
        </w:rPr>
        <w:tab/>
        <w:t>Documents:</w:t>
      </w:r>
      <w:r w:rsidR="00340342">
        <w:t xml:space="preserve"> </w:t>
      </w:r>
      <w:r w:rsidR="00590461" w:rsidRPr="00010104">
        <w:rPr>
          <w:sz w:val="20"/>
          <w:szCs w:val="20"/>
        </w:rPr>
        <w:t xml:space="preserve">Sports DBQ, </w:t>
      </w:r>
      <w:r w:rsidR="00172F96" w:rsidRPr="00010104">
        <w:rPr>
          <w:sz w:val="20"/>
          <w:szCs w:val="20"/>
        </w:rPr>
        <w:t xml:space="preserve">Excerpts from Smith et al. </w:t>
      </w:r>
      <w:r w:rsidR="00172F96" w:rsidRPr="00010104">
        <w:rPr>
          <w:i/>
          <w:sz w:val="20"/>
          <w:szCs w:val="20"/>
        </w:rPr>
        <w:t>The Holocaust and Other Genocides</w:t>
      </w:r>
      <w:r w:rsidR="00172F96" w:rsidRPr="00010104">
        <w:rPr>
          <w:sz w:val="20"/>
          <w:szCs w:val="20"/>
        </w:rPr>
        <w:t xml:space="preserve">, Remarque’s </w:t>
      </w:r>
      <w:r w:rsidR="00172F96" w:rsidRPr="00010104">
        <w:rPr>
          <w:i/>
          <w:sz w:val="20"/>
          <w:szCs w:val="20"/>
        </w:rPr>
        <w:t>All Quiet on the Western Front</w:t>
      </w:r>
      <w:r w:rsidR="00172F96" w:rsidRPr="00010104">
        <w:rPr>
          <w:sz w:val="20"/>
          <w:szCs w:val="20"/>
        </w:rPr>
        <w:t xml:space="preserve">, and </w:t>
      </w:r>
      <w:proofErr w:type="spellStart"/>
      <w:r w:rsidR="00172F96" w:rsidRPr="00010104">
        <w:rPr>
          <w:sz w:val="20"/>
          <w:szCs w:val="20"/>
        </w:rPr>
        <w:t>Dinan’s</w:t>
      </w:r>
      <w:proofErr w:type="spellEnd"/>
      <w:r w:rsidR="00172F96" w:rsidRPr="00010104">
        <w:rPr>
          <w:sz w:val="20"/>
          <w:szCs w:val="20"/>
        </w:rPr>
        <w:t xml:space="preserve"> </w:t>
      </w:r>
      <w:r w:rsidR="00172F96" w:rsidRPr="00010104">
        <w:rPr>
          <w:i/>
          <w:sz w:val="20"/>
          <w:szCs w:val="20"/>
        </w:rPr>
        <w:t>Europe Recast: A History of the European Union</w:t>
      </w:r>
      <w:r w:rsidR="00172F96" w:rsidRPr="00010104">
        <w:rPr>
          <w:sz w:val="20"/>
          <w:szCs w:val="20"/>
        </w:rPr>
        <w:t xml:space="preserve">, Clips from </w:t>
      </w:r>
      <w:r w:rsidR="00172F96" w:rsidRPr="00010104">
        <w:rPr>
          <w:i/>
          <w:sz w:val="20"/>
          <w:szCs w:val="20"/>
        </w:rPr>
        <w:t xml:space="preserve">Warhorse, Downfall, </w:t>
      </w:r>
      <w:r w:rsidR="00172F96" w:rsidRPr="00010104">
        <w:rPr>
          <w:sz w:val="20"/>
          <w:szCs w:val="20"/>
        </w:rPr>
        <w:t xml:space="preserve">and </w:t>
      </w:r>
      <w:r w:rsidR="00172F96" w:rsidRPr="00010104">
        <w:rPr>
          <w:i/>
          <w:sz w:val="20"/>
          <w:szCs w:val="20"/>
        </w:rPr>
        <w:t>The King’s Speech</w:t>
      </w:r>
      <w:r w:rsidR="00010104" w:rsidRPr="00010104">
        <w:rPr>
          <w:sz w:val="20"/>
          <w:szCs w:val="20"/>
        </w:rPr>
        <w:t xml:space="preserve">, Charts, </w:t>
      </w:r>
      <w:r w:rsidR="00172F96" w:rsidRPr="00010104">
        <w:rPr>
          <w:sz w:val="20"/>
          <w:szCs w:val="20"/>
        </w:rPr>
        <w:t>Graphs</w:t>
      </w:r>
      <w:r w:rsidR="00010104" w:rsidRPr="00010104">
        <w:rPr>
          <w:sz w:val="20"/>
          <w:szCs w:val="20"/>
        </w:rPr>
        <w:t>, and Maps</w:t>
      </w:r>
      <w:r w:rsidR="00172F96" w:rsidRPr="00010104">
        <w:rPr>
          <w:sz w:val="20"/>
          <w:szCs w:val="20"/>
        </w:rPr>
        <w:t xml:space="preserve"> from </w:t>
      </w:r>
      <w:proofErr w:type="spellStart"/>
      <w:r w:rsidR="00172F96" w:rsidRPr="00010104">
        <w:rPr>
          <w:sz w:val="20"/>
          <w:szCs w:val="20"/>
        </w:rPr>
        <w:t>Mingst</w:t>
      </w:r>
      <w:proofErr w:type="spellEnd"/>
      <w:r w:rsidR="00172F96" w:rsidRPr="00010104">
        <w:rPr>
          <w:sz w:val="20"/>
          <w:szCs w:val="20"/>
        </w:rPr>
        <w:t xml:space="preserve"> and </w:t>
      </w:r>
      <w:proofErr w:type="spellStart"/>
      <w:r w:rsidR="00172F96" w:rsidRPr="00010104">
        <w:rPr>
          <w:sz w:val="20"/>
          <w:szCs w:val="20"/>
        </w:rPr>
        <w:t>Arreguin-Toft’s</w:t>
      </w:r>
      <w:proofErr w:type="spellEnd"/>
      <w:r w:rsidR="00172F96" w:rsidRPr="00010104">
        <w:rPr>
          <w:sz w:val="20"/>
          <w:szCs w:val="20"/>
        </w:rPr>
        <w:t xml:space="preserve"> </w:t>
      </w:r>
      <w:r w:rsidR="00172F96" w:rsidRPr="00010104">
        <w:rPr>
          <w:i/>
          <w:sz w:val="20"/>
          <w:szCs w:val="20"/>
        </w:rPr>
        <w:t>Essentials of International Relations</w:t>
      </w:r>
      <w:r w:rsidR="00172F96" w:rsidRPr="00010104">
        <w:rPr>
          <w:sz w:val="20"/>
          <w:szCs w:val="20"/>
        </w:rPr>
        <w:t xml:space="preserve"> </w:t>
      </w:r>
      <w:r w:rsidR="00010104" w:rsidRPr="00010104">
        <w:rPr>
          <w:sz w:val="20"/>
          <w:szCs w:val="20"/>
        </w:rPr>
        <w:t>(balance of power and global polarization)</w:t>
      </w:r>
    </w:p>
    <w:p w:rsidR="00010104" w:rsidRPr="00010104" w:rsidRDefault="00010104" w:rsidP="00FB398F">
      <w:pPr>
        <w:rPr>
          <w:sz w:val="20"/>
          <w:szCs w:val="20"/>
        </w:rPr>
      </w:pPr>
      <w:r w:rsidRPr="00010104">
        <w:rPr>
          <w:sz w:val="20"/>
          <w:szCs w:val="20"/>
        </w:rPr>
        <w:tab/>
        <w:t xml:space="preserve">Fukuyama, Francis. “The End of History” in </w:t>
      </w:r>
      <w:r w:rsidRPr="00010104">
        <w:rPr>
          <w:i/>
          <w:sz w:val="20"/>
          <w:szCs w:val="20"/>
        </w:rPr>
        <w:t>Readings in Comparative Politics, ed</w:t>
      </w:r>
      <w:r w:rsidRPr="00010104">
        <w:rPr>
          <w:sz w:val="20"/>
          <w:szCs w:val="20"/>
        </w:rPr>
        <w:t xml:space="preserve">. </w:t>
      </w:r>
      <w:proofErr w:type="spellStart"/>
      <w:r w:rsidRPr="00010104">
        <w:rPr>
          <w:sz w:val="20"/>
          <w:szCs w:val="20"/>
        </w:rPr>
        <w:t>Kesselman</w:t>
      </w:r>
      <w:proofErr w:type="spellEnd"/>
      <w:r w:rsidRPr="00010104">
        <w:rPr>
          <w:sz w:val="20"/>
          <w:szCs w:val="20"/>
        </w:rPr>
        <w:t>, Wadsworth, 2010.</w:t>
      </w:r>
    </w:p>
    <w:p w:rsidR="00010104" w:rsidRPr="00010104" w:rsidRDefault="00010104" w:rsidP="00FB398F">
      <w:pPr>
        <w:rPr>
          <w:sz w:val="20"/>
          <w:szCs w:val="20"/>
        </w:rPr>
      </w:pPr>
      <w:r w:rsidRPr="00010104">
        <w:rPr>
          <w:sz w:val="20"/>
          <w:szCs w:val="20"/>
        </w:rPr>
        <w:tab/>
        <w:t xml:space="preserve">Huntington, Samuel. “The Third Wave: Democratization in the Late Twentieth Century” in </w:t>
      </w:r>
      <w:r w:rsidRPr="00010104">
        <w:rPr>
          <w:i/>
          <w:sz w:val="20"/>
          <w:szCs w:val="20"/>
        </w:rPr>
        <w:t>Readings in Comparative Politics, ed</w:t>
      </w:r>
      <w:r w:rsidRPr="00010104">
        <w:rPr>
          <w:sz w:val="20"/>
          <w:szCs w:val="20"/>
        </w:rPr>
        <w:t xml:space="preserve">. </w:t>
      </w:r>
      <w:proofErr w:type="spellStart"/>
      <w:r w:rsidRPr="00010104">
        <w:rPr>
          <w:sz w:val="20"/>
          <w:szCs w:val="20"/>
        </w:rPr>
        <w:t>Kesselman</w:t>
      </w:r>
      <w:proofErr w:type="spellEnd"/>
      <w:r w:rsidRPr="00010104">
        <w:rPr>
          <w:sz w:val="20"/>
          <w:szCs w:val="20"/>
        </w:rPr>
        <w:t>, Wadsworth, 2010. Pg. 18-28.</w:t>
      </w:r>
    </w:p>
    <w:p w:rsidR="00010104" w:rsidRPr="00010104" w:rsidRDefault="00010104" w:rsidP="00FB398F">
      <w:pPr>
        <w:rPr>
          <w:sz w:val="20"/>
          <w:szCs w:val="20"/>
        </w:rPr>
      </w:pPr>
      <w:r w:rsidRPr="00010104">
        <w:rPr>
          <w:sz w:val="20"/>
          <w:szCs w:val="20"/>
        </w:rPr>
        <w:tab/>
        <w:t xml:space="preserve">Foer, Franklin. “The Jewish Question” and “The Discreet Charm of Bourgeoisie Nationalism” in </w:t>
      </w:r>
      <w:r w:rsidRPr="00010104">
        <w:rPr>
          <w:i/>
          <w:sz w:val="20"/>
          <w:szCs w:val="20"/>
        </w:rPr>
        <w:t>How Soccer Explains the World</w:t>
      </w:r>
      <w:r w:rsidRPr="00010104">
        <w:rPr>
          <w:sz w:val="20"/>
          <w:szCs w:val="20"/>
        </w:rPr>
        <w:t>, Harper, 2004. Pg. 65-88 and 193-216.</w:t>
      </w:r>
    </w:p>
    <w:p w:rsidR="00D06B7B" w:rsidRDefault="00FB398F" w:rsidP="004B66D1">
      <w:pPr>
        <w:rPr>
          <w:b/>
          <w:sz w:val="20"/>
          <w:szCs w:val="20"/>
        </w:rPr>
      </w:pPr>
      <w:r>
        <w:rPr>
          <w:b/>
        </w:rPr>
        <w:tab/>
        <w:t>Additional Assignments:</w:t>
      </w:r>
      <w:r w:rsidR="00727BC4">
        <w:t xml:space="preserve"> </w:t>
      </w:r>
      <w:r w:rsidR="00010104" w:rsidRPr="00751CC5">
        <w:rPr>
          <w:sz w:val="20"/>
          <w:szCs w:val="20"/>
        </w:rPr>
        <w:t>Treaty of Versai</w:t>
      </w:r>
      <w:r w:rsidR="007E26B0">
        <w:rPr>
          <w:sz w:val="20"/>
          <w:szCs w:val="20"/>
        </w:rPr>
        <w:t>lles Simulation, European Union Simulation,</w:t>
      </w:r>
      <w:r w:rsidR="00010104" w:rsidRPr="00751CC5">
        <w:rPr>
          <w:sz w:val="20"/>
          <w:szCs w:val="20"/>
        </w:rPr>
        <w:t xml:space="preserve"> United Nations Simulation</w:t>
      </w:r>
      <w:r w:rsidR="007E26B0">
        <w:rPr>
          <w:sz w:val="20"/>
          <w:szCs w:val="20"/>
        </w:rPr>
        <w:t xml:space="preserve"> </w:t>
      </w:r>
      <w:r w:rsidR="007E26B0">
        <w:rPr>
          <w:b/>
          <w:sz w:val="20"/>
          <w:szCs w:val="20"/>
        </w:rPr>
        <w:t>(Theme Focus: INT</w:t>
      </w:r>
      <w:r w:rsidR="006143D1">
        <w:rPr>
          <w:b/>
          <w:sz w:val="20"/>
          <w:szCs w:val="20"/>
        </w:rPr>
        <w:t>-8 and 9</w:t>
      </w:r>
      <w:r w:rsidR="007E26B0">
        <w:rPr>
          <w:b/>
          <w:sz w:val="20"/>
          <w:szCs w:val="20"/>
        </w:rPr>
        <w:t>)</w:t>
      </w:r>
      <w:r w:rsidR="00010104" w:rsidRPr="00751CC5">
        <w:rPr>
          <w:sz w:val="20"/>
          <w:szCs w:val="20"/>
        </w:rPr>
        <w:t>, Scored Discussion on Extreme Nationalism</w:t>
      </w:r>
      <w:r w:rsidR="007E26B0">
        <w:rPr>
          <w:sz w:val="20"/>
          <w:szCs w:val="20"/>
        </w:rPr>
        <w:t xml:space="preserve"> </w:t>
      </w:r>
      <w:r w:rsidR="007E26B0">
        <w:rPr>
          <w:b/>
          <w:sz w:val="20"/>
          <w:szCs w:val="20"/>
        </w:rPr>
        <w:t>(Theme Focus: IS</w:t>
      </w:r>
      <w:r w:rsidR="00273DC5">
        <w:rPr>
          <w:b/>
          <w:sz w:val="20"/>
          <w:szCs w:val="20"/>
        </w:rPr>
        <w:t>-8</w:t>
      </w:r>
      <w:r w:rsidR="007E26B0">
        <w:rPr>
          <w:b/>
          <w:sz w:val="20"/>
          <w:szCs w:val="20"/>
        </w:rPr>
        <w:t>)</w:t>
      </w:r>
      <w:r w:rsidR="00010104" w:rsidRPr="00751CC5">
        <w:rPr>
          <w:sz w:val="20"/>
          <w:szCs w:val="20"/>
        </w:rPr>
        <w:t xml:space="preserve">, Argumentative Presentation, Current Events Journal: Focus on Context, Boring, Interesting, or That’s a Problem Debate, </w:t>
      </w:r>
      <w:r w:rsidR="00751CC5" w:rsidRPr="00751CC5">
        <w:rPr>
          <w:sz w:val="20"/>
          <w:szCs w:val="20"/>
        </w:rPr>
        <w:t>20</w:t>
      </w:r>
      <w:r w:rsidR="00751CC5" w:rsidRPr="00751CC5">
        <w:rPr>
          <w:sz w:val="20"/>
          <w:szCs w:val="20"/>
          <w:vertAlign w:val="superscript"/>
        </w:rPr>
        <w:t>th</w:t>
      </w:r>
      <w:r w:rsidR="00751CC5" w:rsidRPr="00751CC5">
        <w:rPr>
          <w:sz w:val="20"/>
          <w:szCs w:val="20"/>
        </w:rPr>
        <w:t xml:space="preserve"> Century Speed Dating, Genocide in the 20</w:t>
      </w:r>
      <w:r w:rsidR="00751CC5" w:rsidRPr="00751CC5">
        <w:rPr>
          <w:sz w:val="20"/>
          <w:szCs w:val="20"/>
          <w:vertAlign w:val="superscript"/>
        </w:rPr>
        <w:t>th</w:t>
      </w:r>
      <w:r w:rsidR="00751CC5" w:rsidRPr="00751CC5">
        <w:rPr>
          <w:sz w:val="20"/>
          <w:szCs w:val="20"/>
        </w:rPr>
        <w:t xml:space="preserve"> and 21</w:t>
      </w:r>
      <w:r w:rsidR="00751CC5" w:rsidRPr="00751CC5">
        <w:rPr>
          <w:sz w:val="20"/>
          <w:szCs w:val="20"/>
          <w:vertAlign w:val="superscript"/>
        </w:rPr>
        <w:t>st</w:t>
      </w:r>
      <w:r w:rsidR="00751CC5" w:rsidRPr="00751CC5">
        <w:rPr>
          <w:sz w:val="20"/>
          <w:szCs w:val="20"/>
        </w:rPr>
        <w:t xml:space="preserve"> Centuries Museum Walk</w:t>
      </w:r>
      <w:r w:rsidR="00273DC5">
        <w:rPr>
          <w:sz w:val="20"/>
          <w:szCs w:val="20"/>
        </w:rPr>
        <w:t xml:space="preserve"> </w:t>
      </w:r>
      <w:r w:rsidR="00273DC5">
        <w:rPr>
          <w:b/>
          <w:sz w:val="20"/>
          <w:szCs w:val="20"/>
        </w:rPr>
        <w:t>(Theme Focus: IS-10)</w:t>
      </w:r>
    </w:p>
    <w:p w:rsidR="001F1BC1" w:rsidRDefault="001F1BC1" w:rsidP="004B66D1">
      <w:pPr>
        <w:rPr>
          <w:b/>
          <w:sz w:val="20"/>
          <w:szCs w:val="20"/>
        </w:rPr>
      </w:pPr>
    </w:p>
    <w:p w:rsidR="001F1BC1" w:rsidRDefault="001F1BC1" w:rsidP="004B66D1">
      <w:r>
        <w:rPr>
          <w:b/>
          <w:u w:val="single"/>
        </w:rPr>
        <w:t>Course Theme Focus:</w:t>
      </w:r>
    </w:p>
    <w:p w:rsidR="001F1BC1" w:rsidRDefault="001F1BC1" w:rsidP="004B66D1">
      <w:pPr>
        <w:rPr>
          <w:sz w:val="20"/>
          <w:szCs w:val="20"/>
        </w:rPr>
      </w:pPr>
      <w:r w:rsidRPr="0082794B">
        <w:rPr>
          <w:b/>
          <w:sz w:val="20"/>
          <w:szCs w:val="20"/>
          <w:u w:val="single"/>
        </w:rPr>
        <w:t>INT:</w:t>
      </w:r>
      <w:r>
        <w:rPr>
          <w:sz w:val="20"/>
          <w:szCs w:val="20"/>
        </w:rPr>
        <w:t xml:space="preserve"> </w:t>
      </w:r>
      <w:r w:rsidR="00120ED6">
        <w:rPr>
          <w:sz w:val="20"/>
          <w:szCs w:val="20"/>
        </w:rPr>
        <w:t>Unit 1- Students will analyze the impact of Christopher Columbus and the subsequent Columbian Exchange.  Special focus will be given to long term positive and negative outcomes on both Europe and the New World.</w:t>
      </w:r>
    </w:p>
    <w:p w:rsidR="001F1BC1" w:rsidRPr="00120ED6" w:rsidRDefault="00120ED6" w:rsidP="004B66D1">
      <w:pPr>
        <w:rPr>
          <w:sz w:val="20"/>
          <w:szCs w:val="20"/>
        </w:rPr>
      </w:pPr>
      <w:r>
        <w:rPr>
          <w:sz w:val="20"/>
          <w:szCs w:val="20"/>
        </w:rPr>
        <w:tab/>
        <w:t>Unit 4- Students will use the UN as a vehicle to explore the impact of growing U.S. influence in European affairs, and as a tool to enact decolonization and the Cold War.</w:t>
      </w:r>
    </w:p>
    <w:p w:rsidR="001F1BC1" w:rsidRPr="00120ED6" w:rsidRDefault="001F1BC1" w:rsidP="004B66D1">
      <w:pPr>
        <w:rPr>
          <w:sz w:val="20"/>
          <w:szCs w:val="20"/>
        </w:rPr>
      </w:pPr>
      <w:r w:rsidRPr="0082794B">
        <w:rPr>
          <w:b/>
          <w:sz w:val="20"/>
          <w:szCs w:val="20"/>
          <w:u w:val="single"/>
        </w:rPr>
        <w:t>PP:</w:t>
      </w:r>
      <w:r w:rsidR="00120ED6">
        <w:rPr>
          <w:b/>
          <w:sz w:val="20"/>
          <w:szCs w:val="20"/>
        </w:rPr>
        <w:t xml:space="preserve"> </w:t>
      </w:r>
      <w:r w:rsidR="00120ED6">
        <w:rPr>
          <w:sz w:val="20"/>
          <w:szCs w:val="20"/>
        </w:rPr>
        <w:t>Unit 2- Students will participate in the Urban Game to simulate the various stages of industrialization and environmental, social, and demographic impacts of industrialization</w:t>
      </w:r>
    </w:p>
    <w:p w:rsidR="001F1BC1" w:rsidRDefault="001F1BC1" w:rsidP="004B66D1">
      <w:pPr>
        <w:rPr>
          <w:sz w:val="20"/>
          <w:szCs w:val="20"/>
        </w:rPr>
      </w:pPr>
      <w:r w:rsidRPr="0082794B">
        <w:rPr>
          <w:b/>
          <w:sz w:val="20"/>
          <w:szCs w:val="20"/>
          <w:u w:val="single"/>
        </w:rPr>
        <w:t>OS:</w:t>
      </w:r>
      <w:r w:rsidR="00120ED6">
        <w:rPr>
          <w:b/>
          <w:sz w:val="20"/>
          <w:szCs w:val="20"/>
        </w:rPr>
        <w:t xml:space="preserve"> </w:t>
      </w:r>
      <w:r w:rsidR="00120ED6">
        <w:rPr>
          <w:sz w:val="20"/>
          <w:szCs w:val="20"/>
        </w:rPr>
        <w:t>Unit 1- Students will become art critics in order to examine the impacts Renaissance Humanist ideas on the development of individualism, secularism, and subjectivity.</w:t>
      </w:r>
    </w:p>
    <w:p w:rsidR="00120ED6" w:rsidRPr="00120ED6" w:rsidRDefault="00120ED6" w:rsidP="004B66D1">
      <w:pPr>
        <w:rPr>
          <w:sz w:val="20"/>
          <w:szCs w:val="20"/>
        </w:rPr>
      </w:pPr>
      <w:r>
        <w:rPr>
          <w:sz w:val="20"/>
          <w:szCs w:val="20"/>
        </w:rPr>
        <w:tab/>
        <w:t>Unit 2- Students will examine the importance of salons</w:t>
      </w:r>
      <w:r w:rsidR="00730BEB">
        <w:rPr>
          <w:sz w:val="20"/>
          <w:szCs w:val="20"/>
        </w:rPr>
        <w:t xml:space="preserve"> in the success of religious reforms and new political ideas.</w:t>
      </w:r>
    </w:p>
    <w:p w:rsidR="00730BEB" w:rsidRPr="00730BEB" w:rsidRDefault="001F1BC1" w:rsidP="004B66D1">
      <w:pPr>
        <w:rPr>
          <w:sz w:val="20"/>
          <w:szCs w:val="20"/>
        </w:rPr>
      </w:pPr>
      <w:r w:rsidRPr="0082794B">
        <w:rPr>
          <w:b/>
          <w:sz w:val="20"/>
          <w:szCs w:val="20"/>
          <w:u w:val="single"/>
        </w:rPr>
        <w:t>SP:</w:t>
      </w:r>
      <w:r w:rsidR="00730BEB">
        <w:rPr>
          <w:b/>
          <w:sz w:val="20"/>
          <w:szCs w:val="20"/>
        </w:rPr>
        <w:t xml:space="preserve"> </w:t>
      </w:r>
      <w:r w:rsidR="00730BEB" w:rsidRPr="00730BEB">
        <w:rPr>
          <w:sz w:val="20"/>
          <w:szCs w:val="20"/>
        </w:rPr>
        <w:t>Unit 2-</w:t>
      </w:r>
      <w:r w:rsidR="00730BEB">
        <w:rPr>
          <w:b/>
          <w:sz w:val="20"/>
          <w:szCs w:val="20"/>
        </w:rPr>
        <w:t xml:space="preserve"> </w:t>
      </w:r>
      <w:r w:rsidR="00730BEB">
        <w:rPr>
          <w:sz w:val="20"/>
          <w:szCs w:val="20"/>
        </w:rPr>
        <w:t>Students will examine the Congress of Vienna to analyze the interaction between various European states, various political ideologies, and the persistence of the “Balance of Power” in European politics.</w:t>
      </w:r>
    </w:p>
    <w:p w:rsidR="001F1BC1" w:rsidRPr="00730BEB" w:rsidRDefault="00730BEB" w:rsidP="004B66D1">
      <w:pPr>
        <w:rPr>
          <w:sz w:val="20"/>
          <w:szCs w:val="20"/>
        </w:rPr>
      </w:pPr>
      <w:r>
        <w:rPr>
          <w:b/>
          <w:sz w:val="20"/>
          <w:szCs w:val="20"/>
        </w:rPr>
        <w:tab/>
      </w:r>
      <w:r>
        <w:rPr>
          <w:sz w:val="20"/>
          <w:szCs w:val="20"/>
        </w:rPr>
        <w:t>Unit 3- Students will simulate the Berlin Conference of 1884-5 in order to understand the various motivations, justifications, and impacts of imperialism, including as a potential cause of World War I.</w:t>
      </w:r>
    </w:p>
    <w:p w:rsidR="00FB398F" w:rsidRPr="00730BEB" w:rsidRDefault="001F1BC1" w:rsidP="006D542B">
      <w:pPr>
        <w:rPr>
          <w:sz w:val="20"/>
          <w:szCs w:val="20"/>
        </w:rPr>
      </w:pPr>
      <w:r w:rsidRPr="0082794B">
        <w:rPr>
          <w:b/>
          <w:sz w:val="20"/>
          <w:szCs w:val="20"/>
          <w:u w:val="single"/>
        </w:rPr>
        <w:t>IS:</w:t>
      </w:r>
      <w:r w:rsidR="00730BEB">
        <w:rPr>
          <w:b/>
          <w:sz w:val="20"/>
          <w:szCs w:val="20"/>
        </w:rPr>
        <w:t xml:space="preserve"> </w:t>
      </w:r>
      <w:r w:rsidR="00730BEB">
        <w:rPr>
          <w:sz w:val="20"/>
          <w:szCs w:val="20"/>
        </w:rPr>
        <w:t>Unit 4- Students will examine the growth of extreme nationalism and subsequent genocides</w:t>
      </w:r>
      <w:r w:rsidR="00010CAC">
        <w:rPr>
          <w:sz w:val="20"/>
          <w:szCs w:val="20"/>
        </w:rPr>
        <w:t xml:space="preserve"> in the 20</w:t>
      </w:r>
      <w:r w:rsidR="00010CAC" w:rsidRPr="00010CAC">
        <w:rPr>
          <w:sz w:val="20"/>
          <w:szCs w:val="20"/>
          <w:vertAlign w:val="superscript"/>
        </w:rPr>
        <w:t>th</w:t>
      </w:r>
      <w:r w:rsidR="00010CAC">
        <w:rPr>
          <w:sz w:val="20"/>
          <w:szCs w:val="20"/>
        </w:rPr>
        <w:t xml:space="preserve"> century to evaluate the impact of war on civilians and those identified as “other” by majority society</w:t>
      </w:r>
    </w:p>
    <w:sectPr w:rsidR="00FB398F" w:rsidRPr="00730BEB" w:rsidSect="003C68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CF3"/>
    <w:multiLevelType w:val="hybridMultilevel"/>
    <w:tmpl w:val="77A0932A"/>
    <w:lvl w:ilvl="0" w:tplc="F6BAEF2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B7D41"/>
    <w:multiLevelType w:val="hybridMultilevel"/>
    <w:tmpl w:val="0DC6D03E"/>
    <w:lvl w:ilvl="0" w:tplc="9402AB2A">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E62D61"/>
    <w:multiLevelType w:val="hybridMultilevel"/>
    <w:tmpl w:val="50FAE544"/>
    <w:lvl w:ilvl="0" w:tplc="F2E0370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2B5D4F"/>
    <w:multiLevelType w:val="hybridMultilevel"/>
    <w:tmpl w:val="D498554A"/>
    <w:lvl w:ilvl="0" w:tplc="2AD6CCA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F23B9E"/>
    <w:multiLevelType w:val="hybridMultilevel"/>
    <w:tmpl w:val="C4F21B6A"/>
    <w:lvl w:ilvl="0" w:tplc="7AF6BF2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931958"/>
    <w:multiLevelType w:val="hybridMultilevel"/>
    <w:tmpl w:val="C858626E"/>
    <w:lvl w:ilvl="0" w:tplc="C3B6BC0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1E2D1C"/>
    <w:multiLevelType w:val="hybridMultilevel"/>
    <w:tmpl w:val="36F8438E"/>
    <w:lvl w:ilvl="0" w:tplc="DF5687C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825A55"/>
    <w:multiLevelType w:val="hybridMultilevel"/>
    <w:tmpl w:val="D204A062"/>
    <w:lvl w:ilvl="0" w:tplc="A83470E8">
      <w:start w:val="1"/>
      <w:numFmt w:val="upperRoman"/>
      <w:lvlText w:val="%1."/>
      <w:lvlJc w:val="left"/>
      <w:pPr>
        <w:ind w:left="216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005EEC"/>
    <w:multiLevelType w:val="hybridMultilevel"/>
    <w:tmpl w:val="F3D491D0"/>
    <w:lvl w:ilvl="0" w:tplc="DA18648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1A5D71"/>
    <w:multiLevelType w:val="hybridMultilevel"/>
    <w:tmpl w:val="FDA2C37A"/>
    <w:lvl w:ilvl="0" w:tplc="2C5E888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1B398F"/>
    <w:multiLevelType w:val="hybridMultilevel"/>
    <w:tmpl w:val="6F5A53FA"/>
    <w:lvl w:ilvl="0" w:tplc="2752F91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96495F"/>
    <w:multiLevelType w:val="hybridMultilevel"/>
    <w:tmpl w:val="FFCE3B20"/>
    <w:lvl w:ilvl="0" w:tplc="B44681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642B4E"/>
    <w:multiLevelType w:val="hybridMultilevel"/>
    <w:tmpl w:val="53681E7E"/>
    <w:lvl w:ilvl="0" w:tplc="1D92B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DC1EE8"/>
    <w:multiLevelType w:val="hybridMultilevel"/>
    <w:tmpl w:val="8C52B5A2"/>
    <w:lvl w:ilvl="0" w:tplc="BFDE317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EF1FA0"/>
    <w:multiLevelType w:val="hybridMultilevel"/>
    <w:tmpl w:val="B09494C8"/>
    <w:lvl w:ilvl="0" w:tplc="261698F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3E0BB4"/>
    <w:multiLevelType w:val="hybridMultilevel"/>
    <w:tmpl w:val="D2CC96D2"/>
    <w:lvl w:ilvl="0" w:tplc="1CE6E88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AD708C"/>
    <w:multiLevelType w:val="hybridMultilevel"/>
    <w:tmpl w:val="D57EC526"/>
    <w:lvl w:ilvl="0" w:tplc="D8860D5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C035DF"/>
    <w:multiLevelType w:val="hybridMultilevel"/>
    <w:tmpl w:val="05C8069A"/>
    <w:lvl w:ilvl="0" w:tplc="B5A2929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202B24"/>
    <w:multiLevelType w:val="hybridMultilevel"/>
    <w:tmpl w:val="B704AE84"/>
    <w:lvl w:ilvl="0" w:tplc="EE746BE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C85E52"/>
    <w:multiLevelType w:val="hybridMultilevel"/>
    <w:tmpl w:val="5C7EA708"/>
    <w:lvl w:ilvl="0" w:tplc="E8BAB6B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8B7A52"/>
    <w:multiLevelType w:val="hybridMultilevel"/>
    <w:tmpl w:val="097AD8B2"/>
    <w:lvl w:ilvl="0" w:tplc="34CA76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D66C28"/>
    <w:multiLevelType w:val="hybridMultilevel"/>
    <w:tmpl w:val="02E2DCEA"/>
    <w:lvl w:ilvl="0" w:tplc="92E85D44">
      <w:start w:val="1"/>
      <w:numFmt w:val="upperRoman"/>
      <w:lvlText w:val="%1."/>
      <w:lvlJc w:val="left"/>
      <w:pPr>
        <w:ind w:left="2160" w:hanging="720"/>
      </w:pPr>
      <w:rPr>
        <w:rFonts w:hint="default"/>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4"/>
  </w:num>
  <w:num w:numId="4">
    <w:abstractNumId w:val="17"/>
  </w:num>
  <w:num w:numId="5">
    <w:abstractNumId w:val="21"/>
  </w:num>
  <w:num w:numId="6">
    <w:abstractNumId w:val="11"/>
  </w:num>
  <w:num w:numId="7">
    <w:abstractNumId w:val="16"/>
  </w:num>
  <w:num w:numId="8">
    <w:abstractNumId w:val="20"/>
  </w:num>
  <w:num w:numId="9">
    <w:abstractNumId w:val="15"/>
  </w:num>
  <w:num w:numId="10">
    <w:abstractNumId w:val="9"/>
  </w:num>
  <w:num w:numId="11">
    <w:abstractNumId w:val="6"/>
  </w:num>
  <w:num w:numId="12">
    <w:abstractNumId w:val="5"/>
  </w:num>
  <w:num w:numId="13">
    <w:abstractNumId w:val="13"/>
  </w:num>
  <w:num w:numId="14">
    <w:abstractNumId w:val="19"/>
  </w:num>
  <w:num w:numId="15">
    <w:abstractNumId w:val="0"/>
  </w:num>
  <w:num w:numId="16">
    <w:abstractNumId w:val="7"/>
  </w:num>
  <w:num w:numId="17">
    <w:abstractNumId w:val="8"/>
  </w:num>
  <w:num w:numId="18">
    <w:abstractNumId w:val="3"/>
  </w:num>
  <w:num w:numId="19">
    <w:abstractNumId w:val="2"/>
  </w:num>
  <w:num w:numId="20">
    <w:abstractNumId w:val="4"/>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848F3"/>
    <w:rsid w:val="00010104"/>
    <w:rsid w:val="00010CAC"/>
    <w:rsid w:val="00023C93"/>
    <w:rsid w:val="00071DFB"/>
    <w:rsid w:val="00086B65"/>
    <w:rsid w:val="000D201E"/>
    <w:rsid w:val="00104416"/>
    <w:rsid w:val="00120ED6"/>
    <w:rsid w:val="00144933"/>
    <w:rsid w:val="00150038"/>
    <w:rsid w:val="001612B8"/>
    <w:rsid w:val="001667EA"/>
    <w:rsid w:val="0016700A"/>
    <w:rsid w:val="00172F96"/>
    <w:rsid w:val="001917D9"/>
    <w:rsid w:val="00194929"/>
    <w:rsid w:val="001D18CE"/>
    <w:rsid w:val="001D2813"/>
    <w:rsid w:val="001F1BC1"/>
    <w:rsid w:val="00204509"/>
    <w:rsid w:val="00206047"/>
    <w:rsid w:val="00221E15"/>
    <w:rsid w:val="00273DC5"/>
    <w:rsid w:val="00275BED"/>
    <w:rsid w:val="002D26E7"/>
    <w:rsid w:val="002D7FB5"/>
    <w:rsid w:val="002E1CF2"/>
    <w:rsid w:val="00312790"/>
    <w:rsid w:val="00340342"/>
    <w:rsid w:val="00373F97"/>
    <w:rsid w:val="003823F6"/>
    <w:rsid w:val="003872F1"/>
    <w:rsid w:val="003B7106"/>
    <w:rsid w:val="003B721F"/>
    <w:rsid w:val="003C685C"/>
    <w:rsid w:val="003C6A57"/>
    <w:rsid w:val="003F5155"/>
    <w:rsid w:val="003F7E14"/>
    <w:rsid w:val="0040272E"/>
    <w:rsid w:val="00410296"/>
    <w:rsid w:val="00474EBE"/>
    <w:rsid w:val="004B66D1"/>
    <w:rsid w:val="004D37F0"/>
    <w:rsid w:val="0051729A"/>
    <w:rsid w:val="00581201"/>
    <w:rsid w:val="005833C8"/>
    <w:rsid w:val="00590461"/>
    <w:rsid w:val="005B5684"/>
    <w:rsid w:val="005E5886"/>
    <w:rsid w:val="00600033"/>
    <w:rsid w:val="006143D1"/>
    <w:rsid w:val="00675CF1"/>
    <w:rsid w:val="006B64CB"/>
    <w:rsid w:val="006D542B"/>
    <w:rsid w:val="006F01BA"/>
    <w:rsid w:val="006F6D29"/>
    <w:rsid w:val="007020D7"/>
    <w:rsid w:val="00727BC4"/>
    <w:rsid w:val="0073057A"/>
    <w:rsid w:val="00730BEB"/>
    <w:rsid w:val="007334F6"/>
    <w:rsid w:val="0073652D"/>
    <w:rsid w:val="0074225D"/>
    <w:rsid w:val="00751CC5"/>
    <w:rsid w:val="00756550"/>
    <w:rsid w:val="00796151"/>
    <w:rsid w:val="007B3062"/>
    <w:rsid w:val="007E26B0"/>
    <w:rsid w:val="00805CFD"/>
    <w:rsid w:val="008216D3"/>
    <w:rsid w:val="0082794B"/>
    <w:rsid w:val="008E182D"/>
    <w:rsid w:val="00921448"/>
    <w:rsid w:val="00930503"/>
    <w:rsid w:val="00972C4B"/>
    <w:rsid w:val="009770B4"/>
    <w:rsid w:val="00985B1F"/>
    <w:rsid w:val="00993DD5"/>
    <w:rsid w:val="009B0FEB"/>
    <w:rsid w:val="009B1C3B"/>
    <w:rsid w:val="009C6A79"/>
    <w:rsid w:val="009D71D6"/>
    <w:rsid w:val="009E0D3D"/>
    <w:rsid w:val="00A25338"/>
    <w:rsid w:val="00A7028C"/>
    <w:rsid w:val="00A70788"/>
    <w:rsid w:val="00A848F3"/>
    <w:rsid w:val="00AD02AC"/>
    <w:rsid w:val="00AD5FE9"/>
    <w:rsid w:val="00AD607A"/>
    <w:rsid w:val="00AE0A29"/>
    <w:rsid w:val="00AE11F2"/>
    <w:rsid w:val="00AE1587"/>
    <w:rsid w:val="00AE6D00"/>
    <w:rsid w:val="00B02BC1"/>
    <w:rsid w:val="00B05C00"/>
    <w:rsid w:val="00B14325"/>
    <w:rsid w:val="00B46A4B"/>
    <w:rsid w:val="00B51356"/>
    <w:rsid w:val="00B53BB5"/>
    <w:rsid w:val="00B92A2D"/>
    <w:rsid w:val="00B92E4F"/>
    <w:rsid w:val="00B95BEC"/>
    <w:rsid w:val="00BB2E90"/>
    <w:rsid w:val="00BC5879"/>
    <w:rsid w:val="00BD6967"/>
    <w:rsid w:val="00BF4768"/>
    <w:rsid w:val="00C103DC"/>
    <w:rsid w:val="00C140EC"/>
    <w:rsid w:val="00C14C4A"/>
    <w:rsid w:val="00C52A85"/>
    <w:rsid w:val="00C57092"/>
    <w:rsid w:val="00CF225B"/>
    <w:rsid w:val="00D06B7B"/>
    <w:rsid w:val="00D17DDA"/>
    <w:rsid w:val="00D27254"/>
    <w:rsid w:val="00DB36D5"/>
    <w:rsid w:val="00DE12D1"/>
    <w:rsid w:val="00DF6DDD"/>
    <w:rsid w:val="00DF7086"/>
    <w:rsid w:val="00E252F9"/>
    <w:rsid w:val="00E275DC"/>
    <w:rsid w:val="00E40976"/>
    <w:rsid w:val="00E471CD"/>
    <w:rsid w:val="00E74710"/>
    <w:rsid w:val="00E93095"/>
    <w:rsid w:val="00E937FF"/>
    <w:rsid w:val="00EC3D38"/>
    <w:rsid w:val="00EE6EB9"/>
    <w:rsid w:val="00F23F59"/>
    <w:rsid w:val="00F420AF"/>
    <w:rsid w:val="00F74314"/>
    <w:rsid w:val="00F861DF"/>
    <w:rsid w:val="00F92579"/>
    <w:rsid w:val="00FB398F"/>
    <w:rsid w:val="00FB471A"/>
    <w:rsid w:val="00FB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1F39C9-14FE-48E1-B3A1-ACC7E68D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48F3"/>
    <w:rPr>
      <w:color w:val="0000FF" w:themeColor="hyperlink"/>
      <w:u w:val="single"/>
    </w:rPr>
  </w:style>
  <w:style w:type="paragraph" w:styleId="ListParagraph">
    <w:name w:val="List Paragraph"/>
    <w:basedOn w:val="Normal"/>
    <w:uiPriority w:val="34"/>
    <w:qFormat/>
    <w:rsid w:val="008E182D"/>
    <w:pPr>
      <w:ind w:left="720"/>
      <w:contextualSpacing/>
    </w:pPr>
  </w:style>
  <w:style w:type="character" w:styleId="FollowedHyperlink">
    <w:name w:val="FollowedHyperlink"/>
    <w:basedOn w:val="DefaultParagraphFont"/>
    <w:rsid w:val="001667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1579-F0AD-4B73-AE0F-AB3E6179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21054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Paulding</dc:creator>
  <cp:lastModifiedBy>Steven Hanft</cp:lastModifiedBy>
  <cp:revision>4</cp:revision>
  <cp:lastPrinted>2011-08-05T12:20:00Z</cp:lastPrinted>
  <dcterms:created xsi:type="dcterms:W3CDTF">2015-08-16T23:48:00Z</dcterms:created>
  <dcterms:modified xsi:type="dcterms:W3CDTF">2016-07-26T17:05:00Z</dcterms:modified>
</cp:coreProperties>
</file>